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A6BF" w14:textId="77777777" w:rsidR="00745454" w:rsidRDefault="004F76E6">
      <w:pPr>
        <w:rPr>
          <w:rFonts w:ascii="Arial" w:eastAsia="Arial" w:hAnsi="Arial" w:cs="Arial"/>
          <w:b/>
          <w:sz w:val="20"/>
          <w:szCs w:val="20"/>
          <w:u w:val="single"/>
        </w:rPr>
      </w:pPr>
      <w:r>
        <w:rPr>
          <w:b/>
          <w:u w:val="single"/>
        </w:rPr>
        <w:t xml:space="preserve"> </w:t>
      </w:r>
      <w:r>
        <w:rPr>
          <w:rFonts w:ascii="Arial" w:eastAsia="Arial" w:hAnsi="Arial" w:cs="Arial"/>
          <w:b/>
          <w:sz w:val="20"/>
          <w:szCs w:val="20"/>
          <w:u w:val="single"/>
        </w:rPr>
        <w:t>Job Description:</w:t>
      </w:r>
    </w:p>
    <w:p w14:paraId="4BB1A6C0" w14:textId="77777777" w:rsidR="00745454" w:rsidRDefault="00745454">
      <w:pPr>
        <w:rPr>
          <w:rFonts w:ascii="Arial" w:eastAsia="Arial" w:hAnsi="Arial" w:cs="Arial"/>
          <w:sz w:val="20"/>
          <w:szCs w:val="20"/>
        </w:rPr>
      </w:pPr>
    </w:p>
    <w:tbl>
      <w:tblPr>
        <w:tblStyle w:val="a"/>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722"/>
      </w:tblGrid>
      <w:tr w:rsidR="00745454" w14:paraId="4BB1A6C5" w14:textId="77777777">
        <w:trPr>
          <w:trHeight w:val="432"/>
        </w:trPr>
        <w:tc>
          <w:tcPr>
            <w:tcW w:w="1809" w:type="dxa"/>
            <w:vAlign w:val="center"/>
          </w:tcPr>
          <w:p w14:paraId="4BB1A6C1" w14:textId="77777777" w:rsidR="00745454" w:rsidRDefault="004F76E6">
            <w:pPr>
              <w:jc w:val="both"/>
              <w:rPr>
                <w:rFonts w:ascii="Arial" w:eastAsia="Arial" w:hAnsi="Arial" w:cs="Arial"/>
                <w:b/>
                <w:sz w:val="20"/>
                <w:szCs w:val="20"/>
              </w:rPr>
            </w:pPr>
            <w:r>
              <w:rPr>
                <w:rFonts w:ascii="Arial" w:eastAsia="Arial" w:hAnsi="Arial" w:cs="Arial"/>
                <w:b/>
                <w:sz w:val="20"/>
                <w:szCs w:val="20"/>
              </w:rPr>
              <w:t>Post:</w:t>
            </w:r>
          </w:p>
          <w:p w14:paraId="4BB1A6C2" w14:textId="77777777" w:rsidR="00745454" w:rsidRDefault="00745454">
            <w:pPr>
              <w:jc w:val="both"/>
              <w:rPr>
                <w:rFonts w:ascii="Arial" w:eastAsia="Arial" w:hAnsi="Arial" w:cs="Arial"/>
                <w:b/>
                <w:sz w:val="20"/>
                <w:szCs w:val="20"/>
              </w:rPr>
            </w:pPr>
          </w:p>
        </w:tc>
        <w:tc>
          <w:tcPr>
            <w:tcW w:w="7722" w:type="dxa"/>
          </w:tcPr>
          <w:p w14:paraId="4BB1A6C3" w14:textId="77777777" w:rsidR="00745454" w:rsidRDefault="004F76E6">
            <w:pPr>
              <w:rPr>
                <w:rFonts w:ascii="Arial" w:eastAsia="Arial" w:hAnsi="Arial" w:cs="Arial"/>
                <w:b/>
                <w:sz w:val="20"/>
                <w:szCs w:val="20"/>
              </w:rPr>
            </w:pPr>
            <w:r>
              <w:rPr>
                <w:rFonts w:ascii="Arial" w:eastAsia="Arial" w:hAnsi="Arial" w:cs="Arial"/>
                <w:b/>
                <w:sz w:val="20"/>
                <w:szCs w:val="20"/>
              </w:rPr>
              <w:t xml:space="preserve"> Progress Mentor</w:t>
            </w:r>
          </w:p>
          <w:p w14:paraId="4BB1A6C4" w14:textId="77777777" w:rsidR="00745454" w:rsidRDefault="00745454">
            <w:pPr>
              <w:rPr>
                <w:rFonts w:ascii="Arial" w:eastAsia="Arial" w:hAnsi="Arial" w:cs="Arial"/>
                <w:b/>
                <w:sz w:val="20"/>
                <w:szCs w:val="20"/>
              </w:rPr>
            </w:pPr>
          </w:p>
        </w:tc>
      </w:tr>
      <w:tr w:rsidR="00745454" w14:paraId="4BB1A6C9" w14:textId="77777777">
        <w:trPr>
          <w:trHeight w:val="432"/>
        </w:trPr>
        <w:tc>
          <w:tcPr>
            <w:tcW w:w="1809" w:type="dxa"/>
            <w:vAlign w:val="center"/>
          </w:tcPr>
          <w:p w14:paraId="4BB1A6C6" w14:textId="77777777" w:rsidR="00745454" w:rsidRDefault="004F76E6">
            <w:pPr>
              <w:jc w:val="both"/>
              <w:rPr>
                <w:rFonts w:ascii="Arial" w:eastAsia="Arial" w:hAnsi="Arial" w:cs="Arial"/>
                <w:b/>
                <w:sz w:val="20"/>
                <w:szCs w:val="20"/>
              </w:rPr>
            </w:pPr>
            <w:r>
              <w:rPr>
                <w:rFonts w:ascii="Arial" w:eastAsia="Arial" w:hAnsi="Arial" w:cs="Arial"/>
                <w:b/>
                <w:sz w:val="20"/>
                <w:szCs w:val="20"/>
              </w:rPr>
              <w:t>Salary Grade (Fixed Point):</w:t>
            </w:r>
          </w:p>
          <w:p w14:paraId="4BB1A6C7" w14:textId="77777777" w:rsidR="00745454" w:rsidRDefault="00745454">
            <w:pPr>
              <w:jc w:val="both"/>
              <w:rPr>
                <w:rFonts w:ascii="Arial" w:eastAsia="Arial" w:hAnsi="Arial" w:cs="Arial"/>
                <w:b/>
                <w:sz w:val="20"/>
                <w:szCs w:val="20"/>
              </w:rPr>
            </w:pPr>
          </w:p>
        </w:tc>
        <w:tc>
          <w:tcPr>
            <w:tcW w:w="7722" w:type="dxa"/>
          </w:tcPr>
          <w:p w14:paraId="4BB1A6C8" w14:textId="2BC9B78B" w:rsidR="00745454" w:rsidRDefault="004F76E6">
            <w:pPr>
              <w:rPr>
                <w:rFonts w:ascii="Arial" w:eastAsia="Arial" w:hAnsi="Arial" w:cs="Arial"/>
                <w:i/>
                <w:sz w:val="20"/>
                <w:szCs w:val="20"/>
                <w:highlight w:val="magenta"/>
              </w:rPr>
            </w:pPr>
            <w:r>
              <w:rPr>
                <w:rFonts w:ascii="Arial" w:eastAsia="Arial" w:hAnsi="Arial" w:cs="Arial"/>
                <w:i/>
                <w:sz w:val="20"/>
                <w:szCs w:val="20"/>
              </w:rPr>
              <w:t>Grade 3, Spinal Point 13 (FTE £22,</w:t>
            </w:r>
            <w:r w:rsidR="00F936DD">
              <w:rPr>
                <w:rFonts w:ascii="Arial" w:eastAsia="Arial" w:hAnsi="Arial" w:cs="Arial"/>
                <w:i/>
                <w:sz w:val="20"/>
                <w:szCs w:val="20"/>
              </w:rPr>
              <w:t>899</w:t>
            </w:r>
            <w:r>
              <w:rPr>
                <w:rFonts w:ascii="Arial" w:eastAsia="Arial" w:hAnsi="Arial" w:cs="Arial"/>
                <w:i/>
                <w:sz w:val="20"/>
                <w:szCs w:val="20"/>
              </w:rPr>
              <w:t>.</w:t>
            </w:r>
            <w:r w:rsidR="00F936DD">
              <w:rPr>
                <w:rFonts w:ascii="Arial" w:eastAsia="Arial" w:hAnsi="Arial" w:cs="Arial"/>
                <w:i/>
                <w:sz w:val="20"/>
                <w:szCs w:val="20"/>
              </w:rPr>
              <w:t>80</w:t>
            </w:r>
            <w:r>
              <w:rPr>
                <w:rFonts w:ascii="Arial" w:eastAsia="Arial" w:hAnsi="Arial" w:cs="Arial"/>
                <w:i/>
                <w:sz w:val="20"/>
                <w:szCs w:val="20"/>
              </w:rPr>
              <w:t xml:space="preserve">) </w:t>
            </w:r>
            <w:r w:rsidR="002910F9">
              <w:rPr>
                <w:rFonts w:ascii="Arial" w:eastAsia="Arial" w:hAnsi="Arial" w:cs="Arial"/>
                <w:i/>
                <w:sz w:val="20"/>
                <w:szCs w:val="20"/>
              </w:rPr>
              <w:t xml:space="preserve">(fixed point) </w:t>
            </w:r>
          </w:p>
        </w:tc>
      </w:tr>
      <w:tr w:rsidR="00745454" w14:paraId="4BB1A6CE" w14:textId="77777777">
        <w:trPr>
          <w:trHeight w:val="432"/>
        </w:trPr>
        <w:tc>
          <w:tcPr>
            <w:tcW w:w="1809" w:type="dxa"/>
            <w:vAlign w:val="center"/>
          </w:tcPr>
          <w:p w14:paraId="4BB1A6CA" w14:textId="77777777" w:rsidR="00745454" w:rsidRDefault="004F76E6">
            <w:pPr>
              <w:jc w:val="both"/>
              <w:rPr>
                <w:rFonts w:ascii="Arial" w:eastAsia="Arial" w:hAnsi="Arial" w:cs="Arial"/>
                <w:b/>
                <w:sz w:val="20"/>
                <w:szCs w:val="20"/>
              </w:rPr>
            </w:pPr>
            <w:r>
              <w:rPr>
                <w:rFonts w:ascii="Arial" w:eastAsia="Arial" w:hAnsi="Arial" w:cs="Arial"/>
                <w:b/>
                <w:sz w:val="20"/>
                <w:szCs w:val="20"/>
              </w:rPr>
              <w:t>Responsible to:</w:t>
            </w:r>
          </w:p>
          <w:p w14:paraId="4BB1A6CB" w14:textId="77777777" w:rsidR="00745454" w:rsidRDefault="00745454">
            <w:pPr>
              <w:jc w:val="both"/>
              <w:rPr>
                <w:rFonts w:ascii="Arial" w:eastAsia="Arial" w:hAnsi="Arial" w:cs="Arial"/>
                <w:b/>
                <w:sz w:val="20"/>
                <w:szCs w:val="20"/>
              </w:rPr>
            </w:pPr>
          </w:p>
        </w:tc>
        <w:tc>
          <w:tcPr>
            <w:tcW w:w="7722" w:type="dxa"/>
          </w:tcPr>
          <w:p w14:paraId="4BB1A6CD" w14:textId="6BC28319" w:rsidR="00745454" w:rsidRDefault="004F76E6" w:rsidP="007E7B31">
            <w:pPr>
              <w:rPr>
                <w:rFonts w:ascii="Arial" w:eastAsia="Arial" w:hAnsi="Arial" w:cs="Arial"/>
                <w:i/>
                <w:sz w:val="20"/>
                <w:szCs w:val="20"/>
              </w:rPr>
            </w:pPr>
            <w:r>
              <w:rPr>
                <w:rFonts w:ascii="Arial" w:eastAsia="Arial" w:hAnsi="Arial" w:cs="Arial"/>
                <w:i/>
                <w:sz w:val="20"/>
                <w:szCs w:val="20"/>
              </w:rPr>
              <w:t xml:space="preserve">Head of Student </w:t>
            </w:r>
            <w:r w:rsidR="007E7B31">
              <w:rPr>
                <w:rFonts w:ascii="Arial" w:eastAsia="Arial" w:hAnsi="Arial" w:cs="Arial"/>
                <w:i/>
                <w:sz w:val="20"/>
                <w:szCs w:val="20"/>
              </w:rPr>
              <w:t>Progress</w:t>
            </w:r>
            <w:r>
              <w:rPr>
                <w:rFonts w:ascii="Arial" w:eastAsia="Arial" w:hAnsi="Arial" w:cs="Arial"/>
                <w:i/>
                <w:sz w:val="20"/>
                <w:szCs w:val="20"/>
              </w:rPr>
              <w:t xml:space="preserve"> </w:t>
            </w:r>
          </w:p>
        </w:tc>
      </w:tr>
      <w:tr w:rsidR="00745454" w14:paraId="4BB1A6D1" w14:textId="77777777">
        <w:trPr>
          <w:trHeight w:val="699"/>
        </w:trPr>
        <w:tc>
          <w:tcPr>
            <w:tcW w:w="1809" w:type="dxa"/>
            <w:vAlign w:val="center"/>
          </w:tcPr>
          <w:p w14:paraId="4BB1A6CF" w14:textId="77777777" w:rsidR="00745454" w:rsidRDefault="004F76E6">
            <w:pPr>
              <w:jc w:val="both"/>
              <w:rPr>
                <w:rFonts w:ascii="Arial" w:eastAsia="Arial" w:hAnsi="Arial" w:cs="Arial"/>
                <w:b/>
                <w:sz w:val="20"/>
                <w:szCs w:val="20"/>
              </w:rPr>
            </w:pPr>
            <w:r>
              <w:rPr>
                <w:rFonts w:ascii="Arial" w:eastAsia="Arial" w:hAnsi="Arial" w:cs="Arial"/>
                <w:b/>
                <w:sz w:val="20"/>
                <w:szCs w:val="20"/>
              </w:rPr>
              <w:t>Responsible for:</w:t>
            </w:r>
          </w:p>
        </w:tc>
        <w:tc>
          <w:tcPr>
            <w:tcW w:w="7722" w:type="dxa"/>
          </w:tcPr>
          <w:p w14:paraId="4BB1A6D0" w14:textId="1E581520" w:rsidR="00745454" w:rsidRDefault="004F76E6">
            <w:pPr>
              <w:rPr>
                <w:rFonts w:ascii="Arial" w:eastAsia="Arial" w:hAnsi="Arial" w:cs="Arial"/>
                <w:sz w:val="20"/>
                <w:szCs w:val="20"/>
              </w:rPr>
            </w:pPr>
            <w:r>
              <w:rPr>
                <w:rFonts w:ascii="Arial" w:eastAsia="Arial" w:hAnsi="Arial" w:cs="Arial"/>
                <w:sz w:val="20"/>
                <w:szCs w:val="20"/>
              </w:rPr>
              <w:t>Providing support for students, pastoral support and welfare support</w:t>
            </w:r>
            <w:r w:rsidR="0094197E">
              <w:rPr>
                <w:rFonts w:ascii="Arial" w:eastAsia="Arial" w:hAnsi="Arial" w:cs="Arial"/>
                <w:sz w:val="20"/>
                <w:szCs w:val="20"/>
              </w:rPr>
              <w:t>, maintenance of own caseload</w:t>
            </w:r>
            <w:r w:rsidR="0088107F">
              <w:rPr>
                <w:rFonts w:ascii="Arial" w:eastAsia="Arial" w:hAnsi="Arial" w:cs="Arial"/>
                <w:sz w:val="20"/>
                <w:szCs w:val="20"/>
              </w:rPr>
              <w:t>.</w:t>
            </w:r>
          </w:p>
        </w:tc>
      </w:tr>
    </w:tbl>
    <w:p w14:paraId="4BB1A6D2" w14:textId="77777777" w:rsidR="00745454" w:rsidRDefault="00745454">
      <w:pPr>
        <w:jc w:val="both"/>
        <w:rPr>
          <w:rFonts w:ascii="Arial" w:eastAsia="Arial" w:hAnsi="Arial" w:cs="Arial"/>
          <w:sz w:val="20"/>
          <w:szCs w:val="20"/>
        </w:rPr>
      </w:pPr>
    </w:p>
    <w:p w14:paraId="4BB1A6D3" w14:textId="77777777" w:rsidR="00745454" w:rsidRDefault="004F76E6">
      <w:pPr>
        <w:jc w:val="both"/>
        <w:rPr>
          <w:rFonts w:ascii="Arial" w:eastAsia="Arial" w:hAnsi="Arial" w:cs="Arial"/>
          <w:b/>
          <w:sz w:val="20"/>
          <w:szCs w:val="20"/>
          <w:u w:val="single"/>
        </w:rPr>
      </w:pPr>
      <w:r>
        <w:rPr>
          <w:rFonts w:ascii="Arial" w:eastAsia="Arial" w:hAnsi="Arial" w:cs="Arial"/>
          <w:b/>
          <w:sz w:val="20"/>
          <w:szCs w:val="20"/>
          <w:u w:val="single"/>
        </w:rPr>
        <w:t>Key Purpose:</w:t>
      </w:r>
    </w:p>
    <w:p w14:paraId="4BB1A6D4" w14:textId="77777777" w:rsidR="00745454" w:rsidRDefault="00745454">
      <w:pPr>
        <w:jc w:val="both"/>
        <w:rPr>
          <w:rFonts w:ascii="Arial" w:eastAsia="Arial" w:hAnsi="Arial" w:cs="Arial"/>
          <w:sz w:val="20"/>
          <w:szCs w:val="20"/>
        </w:rPr>
      </w:pPr>
    </w:p>
    <w:tbl>
      <w:tblPr>
        <w:tblStyle w:val="a0"/>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860"/>
      </w:tblGrid>
      <w:tr w:rsidR="00745454" w14:paraId="4BB1A6D7" w14:textId="77777777">
        <w:trPr>
          <w:trHeight w:val="432"/>
        </w:trPr>
        <w:tc>
          <w:tcPr>
            <w:tcW w:w="1770" w:type="dxa"/>
            <w:vAlign w:val="center"/>
          </w:tcPr>
          <w:p w14:paraId="4BB1A6D5" w14:textId="77777777" w:rsidR="00745454" w:rsidRDefault="004F76E6">
            <w:pPr>
              <w:jc w:val="both"/>
              <w:rPr>
                <w:rFonts w:ascii="Arial" w:eastAsia="Arial" w:hAnsi="Arial" w:cs="Arial"/>
                <w:b/>
                <w:sz w:val="20"/>
                <w:szCs w:val="20"/>
              </w:rPr>
            </w:pPr>
            <w:r>
              <w:rPr>
                <w:rFonts w:ascii="Arial" w:eastAsia="Arial" w:hAnsi="Arial" w:cs="Arial"/>
                <w:b/>
                <w:sz w:val="20"/>
                <w:szCs w:val="20"/>
              </w:rPr>
              <w:t>1</w:t>
            </w:r>
          </w:p>
        </w:tc>
        <w:tc>
          <w:tcPr>
            <w:tcW w:w="7860" w:type="dxa"/>
          </w:tcPr>
          <w:p w14:paraId="4BB1A6D6" w14:textId="2365F1B1" w:rsidR="00745454" w:rsidRDefault="00703837">
            <w:pPr>
              <w:rPr>
                <w:rFonts w:ascii="Arial" w:eastAsia="Arial" w:hAnsi="Arial" w:cs="Arial"/>
                <w:sz w:val="20"/>
                <w:szCs w:val="20"/>
              </w:rPr>
            </w:pPr>
            <w:r>
              <w:rPr>
                <w:rFonts w:ascii="Arial" w:eastAsia="Arial" w:hAnsi="Arial" w:cs="Arial"/>
                <w:sz w:val="20"/>
                <w:szCs w:val="20"/>
              </w:rPr>
              <w:t xml:space="preserve">In liaison with tutors, to </w:t>
            </w:r>
            <w:r w:rsidR="000A0399">
              <w:rPr>
                <w:rFonts w:ascii="Arial" w:eastAsia="Arial" w:hAnsi="Arial" w:cs="Arial"/>
                <w:sz w:val="20"/>
                <w:szCs w:val="20"/>
              </w:rPr>
              <w:t xml:space="preserve">support students to make effective progress. Maximise attendance, retention and achievement of all students within allocated area including those </w:t>
            </w:r>
            <w:r w:rsidR="00581800">
              <w:rPr>
                <w:rFonts w:ascii="Arial" w:eastAsia="Arial" w:hAnsi="Arial" w:cs="Arial"/>
                <w:sz w:val="20"/>
                <w:szCs w:val="20"/>
              </w:rPr>
              <w:t>facing barriers to learning</w:t>
            </w:r>
            <w:r w:rsidR="004F76E6">
              <w:rPr>
                <w:rFonts w:ascii="Arial" w:eastAsia="Arial" w:hAnsi="Arial" w:cs="Arial"/>
                <w:sz w:val="20"/>
                <w:szCs w:val="20"/>
              </w:rPr>
              <w:t xml:space="preserve"> </w:t>
            </w:r>
          </w:p>
        </w:tc>
      </w:tr>
      <w:tr w:rsidR="00745454" w14:paraId="4BB1A6DA" w14:textId="77777777">
        <w:trPr>
          <w:trHeight w:val="432"/>
        </w:trPr>
        <w:tc>
          <w:tcPr>
            <w:tcW w:w="1770" w:type="dxa"/>
            <w:vAlign w:val="center"/>
          </w:tcPr>
          <w:p w14:paraId="4BB1A6D8" w14:textId="77777777" w:rsidR="00745454" w:rsidRDefault="004F76E6">
            <w:pPr>
              <w:jc w:val="both"/>
              <w:rPr>
                <w:rFonts w:ascii="Arial" w:eastAsia="Arial" w:hAnsi="Arial" w:cs="Arial"/>
                <w:b/>
                <w:sz w:val="20"/>
                <w:szCs w:val="20"/>
              </w:rPr>
            </w:pPr>
            <w:r>
              <w:rPr>
                <w:rFonts w:ascii="Arial" w:eastAsia="Arial" w:hAnsi="Arial" w:cs="Arial"/>
                <w:b/>
                <w:sz w:val="20"/>
                <w:szCs w:val="20"/>
              </w:rPr>
              <w:t>2</w:t>
            </w:r>
          </w:p>
        </w:tc>
        <w:tc>
          <w:tcPr>
            <w:tcW w:w="7860" w:type="dxa"/>
          </w:tcPr>
          <w:p w14:paraId="4BB1A6D9" w14:textId="5B8C2570" w:rsidR="00745454" w:rsidRDefault="004F76E6">
            <w:pPr>
              <w:rPr>
                <w:rFonts w:ascii="Arial" w:eastAsia="Arial" w:hAnsi="Arial" w:cs="Arial"/>
                <w:sz w:val="20"/>
                <w:szCs w:val="20"/>
              </w:rPr>
            </w:pPr>
            <w:r>
              <w:rPr>
                <w:rFonts w:ascii="Arial" w:eastAsia="Arial" w:hAnsi="Arial" w:cs="Arial"/>
                <w:sz w:val="20"/>
                <w:szCs w:val="20"/>
              </w:rPr>
              <w:t xml:space="preserve">To </w:t>
            </w:r>
            <w:r w:rsidR="00581800">
              <w:rPr>
                <w:rFonts w:ascii="Arial" w:eastAsia="Arial" w:hAnsi="Arial" w:cs="Arial"/>
                <w:sz w:val="20"/>
                <w:szCs w:val="20"/>
              </w:rPr>
              <w:t xml:space="preserve">provide ongoing support for students </w:t>
            </w:r>
            <w:r w:rsidR="00247CC6">
              <w:rPr>
                <w:rFonts w:ascii="Arial" w:eastAsia="Arial" w:hAnsi="Arial" w:cs="Arial"/>
                <w:sz w:val="20"/>
                <w:szCs w:val="20"/>
              </w:rPr>
              <w:t xml:space="preserve">with </w:t>
            </w:r>
            <w:r w:rsidR="00B93AB9">
              <w:rPr>
                <w:rFonts w:ascii="Arial" w:eastAsia="Arial" w:hAnsi="Arial" w:cs="Arial"/>
                <w:sz w:val="20"/>
                <w:szCs w:val="20"/>
              </w:rPr>
              <w:t xml:space="preserve">ongoing issues which impact </w:t>
            </w:r>
            <w:r w:rsidR="00F701E7">
              <w:rPr>
                <w:rFonts w:ascii="Arial" w:eastAsia="Arial" w:hAnsi="Arial" w:cs="Arial"/>
                <w:sz w:val="20"/>
                <w:szCs w:val="20"/>
              </w:rPr>
              <w:t>their learning</w:t>
            </w:r>
            <w:r w:rsidR="00205199">
              <w:rPr>
                <w:rFonts w:ascii="Arial" w:eastAsia="Arial" w:hAnsi="Arial" w:cs="Arial"/>
                <w:sz w:val="20"/>
                <w:szCs w:val="20"/>
              </w:rPr>
              <w:t xml:space="preserve">; to escalate urgent safeguarding concerns to Health &amp; Wellbeing Manager </w:t>
            </w:r>
          </w:p>
        </w:tc>
      </w:tr>
      <w:tr w:rsidR="00745454" w14:paraId="4BB1A6DE" w14:textId="77777777">
        <w:trPr>
          <w:trHeight w:val="432"/>
        </w:trPr>
        <w:tc>
          <w:tcPr>
            <w:tcW w:w="1770" w:type="dxa"/>
            <w:vAlign w:val="center"/>
          </w:tcPr>
          <w:p w14:paraId="4BB1A6DB" w14:textId="77777777" w:rsidR="00745454" w:rsidRDefault="004F76E6">
            <w:pPr>
              <w:jc w:val="both"/>
              <w:rPr>
                <w:rFonts w:ascii="Arial" w:eastAsia="Arial" w:hAnsi="Arial" w:cs="Arial"/>
                <w:b/>
                <w:sz w:val="20"/>
                <w:szCs w:val="20"/>
              </w:rPr>
            </w:pPr>
            <w:r>
              <w:rPr>
                <w:rFonts w:ascii="Arial" w:eastAsia="Arial" w:hAnsi="Arial" w:cs="Arial"/>
                <w:b/>
                <w:sz w:val="20"/>
                <w:szCs w:val="20"/>
              </w:rPr>
              <w:t>3</w:t>
            </w:r>
          </w:p>
          <w:p w14:paraId="4BB1A6DC" w14:textId="77777777" w:rsidR="00745454" w:rsidRDefault="00745454">
            <w:pPr>
              <w:jc w:val="both"/>
              <w:rPr>
                <w:rFonts w:ascii="Arial" w:eastAsia="Arial" w:hAnsi="Arial" w:cs="Arial"/>
                <w:b/>
                <w:sz w:val="20"/>
                <w:szCs w:val="20"/>
              </w:rPr>
            </w:pPr>
          </w:p>
        </w:tc>
        <w:tc>
          <w:tcPr>
            <w:tcW w:w="7860" w:type="dxa"/>
            <w:vAlign w:val="center"/>
          </w:tcPr>
          <w:p w14:paraId="4BB1A6DD" w14:textId="3F83AEC7" w:rsidR="00745454" w:rsidRDefault="00482625">
            <w:pPr>
              <w:jc w:val="both"/>
              <w:rPr>
                <w:rFonts w:ascii="Arial" w:eastAsia="Arial" w:hAnsi="Arial" w:cs="Arial"/>
                <w:sz w:val="20"/>
                <w:szCs w:val="20"/>
              </w:rPr>
            </w:pPr>
            <w:r>
              <w:rPr>
                <w:rFonts w:ascii="Arial" w:eastAsia="Arial" w:hAnsi="Arial" w:cs="Arial"/>
                <w:sz w:val="20"/>
                <w:szCs w:val="20"/>
              </w:rPr>
              <w:t xml:space="preserve">To promote student resilience and independence through liaison with </w:t>
            </w:r>
            <w:r w:rsidR="00EA37E9">
              <w:rPr>
                <w:rFonts w:ascii="Arial" w:eastAsia="Arial" w:hAnsi="Arial" w:cs="Arial"/>
                <w:sz w:val="20"/>
                <w:szCs w:val="20"/>
              </w:rPr>
              <w:t>internal</w:t>
            </w:r>
            <w:r w:rsidR="00A96D0B">
              <w:rPr>
                <w:rFonts w:ascii="Arial" w:eastAsia="Arial" w:hAnsi="Arial" w:cs="Arial"/>
                <w:sz w:val="20"/>
                <w:szCs w:val="20"/>
              </w:rPr>
              <w:t xml:space="preserve"> </w:t>
            </w:r>
            <w:r w:rsidR="00EA37E9">
              <w:rPr>
                <w:rFonts w:ascii="Arial" w:eastAsia="Arial" w:hAnsi="Arial" w:cs="Arial"/>
                <w:sz w:val="20"/>
                <w:szCs w:val="20"/>
              </w:rPr>
              <w:t>teams</w:t>
            </w:r>
            <w:r w:rsidR="00A96D0B">
              <w:rPr>
                <w:rFonts w:ascii="Arial" w:eastAsia="Arial" w:hAnsi="Arial" w:cs="Arial"/>
                <w:sz w:val="20"/>
                <w:szCs w:val="20"/>
              </w:rPr>
              <w:t xml:space="preserve">, online support and </w:t>
            </w:r>
            <w:r w:rsidR="00EA37E9">
              <w:rPr>
                <w:rFonts w:ascii="Arial" w:eastAsia="Arial" w:hAnsi="Arial" w:cs="Arial"/>
                <w:sz w:val="20"/>
                <w:szCs w:val="20"/>
              </w:rPr>
              <w:t xml:space="preserve">health and wellbeing </w:t>
            </w:r>
            <w:r w:rsidR="00A96D0B">
              <w:rPr>
                <w:rFonts w:ascii="Arial" w:eastAsia="Arial" w:hAnsi="Arial" w:cs="Arial"/>
                <w:sz w:val="20"/>
                <w:szCs w:val="20"/>
              </w:rPr>
              <w:t>agencies</w:t>
            </w:r>
          </w:p>
        </w:tc>
      </w:tr>
      <w:tr w:rsidR="00745454" w14:paraId="4BB1A6E1" w14:textId="77777777">
        <w:trPr>
          <w:trHeight w:val="432"/>
        </w:trPr>
        <w:tc>
          <w:tcPr>
            <w:tcW w:w="1770" w:type="dxa"/>
            <w:vAlign w:val="center"/>
          </w:tcPr>
          <w:p w14:paraId="4BB1A6DF" w14:textId="77777777" w:rsidR="00745454" w:rsidRDefault="004F76E6">
            <w:pPr>
              <w:jc w:val="both"/>
              <w:rPr>
                <w:rFonts w:ascii="Arial" w:eastAsia="Arial" w:hAnsi="Arial" w:cs="Arial"/>
                <w:b/>
                <w:sz w:val="20"/>
                <w:szCs w:val="20"/>
              </w:rPr>
            </w:pPr>
            <w:r>
              <w:rPr>
                <w:rFonts w:ascii="Arial" w:eastAsia="Arial" w:hAnsi="Arial" w:cs="Arial"/>
                <w:b/>
                <w:sz w:val="20"/>
                <w:szCs w:val="20"/>
              </w:rPr>
              <w:t>4</w:t>
            </w:r>
          </w:p>
        </w:tc>
        <w:tc>
          <w:tcPr>
            <w:tcW w:w="7860" w:type="dxa"/>
            <w:vAlign w:val="center"/>
          </w:tcPr>
          <w:p w14:paraId="4BB1A6E0" w14:textId="6D08209F" w:rsidR="00745454" w:rsidRDefault="004F76E6">
            <w:pPr>
              <w:jc w:val="both"/>
              <w:rPr>
                <w:rFonts w:ascii="Arial" w:eastAsia="Arial" w:hAnsi="Arial" w:cs="Arial"/>
                <w:sz w:val="20"/>
                <w:szCs w:val="20"/>
              </w:rPr>
            </w:pPr>
            <w:r>
              <w:rPr>
                <w:rFonts w:ascii="Arial" w:eastAsia="Arial" w:hAnsi="Arial" w:cs="Arial"/>
                <w:sz w:val="20"/>
                <w:szCs w:val="20"/>
              </w:rPr>
              <w:t xml:space="preserve">To promote student resilience and independence through </w:t>
            </w:r>
            <w:r w:rsidR="00B47770">
              <w:rPr>
                <w:rFonts w:ascii="Arial" w:eastAsia="Arial" w:hAnsi="Arial" w:cs="Arial"/>
                <w:sz w:val="20"/>
                <w:szCs w:val="20"/>
              </w:rPr>
              <w:t>effective target setting</w:t>
            </w:r>
            <w:r w:rsidR="00326F07">
              <w:rPr>
                <w:rFonts w:ascii="Arial" w:eastAsia="Arial" w:hAnsi="Arial" w:cs="Arial"/>
                <w:sz w:val="20"/>
                <w:szCs w:val="20"/>
              </w:rPr>
              <w:t xml:space="preserve"> and monitoring,</w:t>
            </w:r>
            <w:r>
              <w:rPr>
                <w:rFonts w:ascii="Arial" w:eastAsia="Arial" w:hAnsi="Arial" w:cs="Arial"/>
                <w:sz w:val="20"/>
                <w:szCs w:val="20"/>
              </w:rPr>
              <w:t xml:space="preserve"> including raising awareness of local and national health and wellbeing priorities and issues. </w:t>
            </w:r>
          </w:p>
        </w:tc>
      </w:tr>
    </w:tbl>
    <w:p w14:paraId="4BB1A6E5" w14:textId="77777777" w:rsidR="00745454" w:rsidRDefault="00745454">
      <w:pPr>
        <w:jc w:val="both"/>
        <w:rPr>
          <w:rFonts w:ascii="Arial" w:eastAsia="Arial" w:hAnsi="Arial" w:cs="Arial"/>
          <w:sz w:val="20"/>
          <w:szCs w:val="20"/>
        </w:rPr>
      </w:pPr>
    </w:p>
    <w:p w14:paraId="4BB1A6E6" w14:textId="77777777" w:rsidR="00745454" w:rsidRDefault="004F76E6">
      <w:pPr>
        <w:jc w:val="both"/>
        <w:rPr>
          <w:rFonts w:ascii="Arial" w:eastAsia="Arial" w:hAnsi="Arial" w:cs="Arial"/>
          <w:b/>
          <w:sz w:val="20"/>
          <w:szCs w:val="20"/>
          <w:u w:val="single"/>
        </w:rPr>
      </w:pPr>
      <w:r>
        <w:rPr>
          <w:rFonts w:ascii="Arial" w:eastAsia="Arial" w:hAnsi="Arial" w:cs="Arial"/>
          <w:b/>
          <w:sz w:val="20"/>
          <w:szCs w:val="20"/>
          <w:u w:val="single"/>
        </w:rPr>
        <w:t>Key Responsibilities and Accountabilities:</w:t>
      </w:r>
    </w:p>
    <w:p w14:paraId="4BB1A6E7" w14:textId="77777777" w:rsidR="00745454" w:rsidRDefault="00745454">
      <w:pPr>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1767"/>
        <w:gridCol w:w="7538"/>
      </w:tblGrid>
      <w:tr w:rsidR="00BB66BC" w:rsidRPr="00C0552C" w14:paraId="3D0F084C" w14:textId="77777777" w:rsidTr="009F4392">
        <w:trPr>
          <w:trHeight w:val="690"/>
        </w:trPr>
        <w:tc>
          <w:tcPr>
            <w:tcW w:w="1767" w:type="dxa"/>
            <w:vAlign w:val="center"/>
          </w:tcPr>
          <w:p w14:paraId="3E0C8A06" w14:textId="77777777" w:rsidR="00BB66BC" w:rsidRPr="00C0552C" w:rsidRDefault="00BB66BC" w:rsidP="009F4392">
            <w:pPr>
              <w:jc w:val="both"/>
              <w:rPr>
                <w:rFonts w:ascii="Arial" w:hAnsi="Arial" w:cs="Arial"/>
                <w:b/>
                <w:sz w:val="20"/>
                <w:szCs w:val="20"/>
              </w:rPr>
            </w:pPr>
          </w:p>
          <w:p w14:paraId="0217D19D"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A</w:t>
            </w:r>
          </w:p>
          <w:p w14:paraId="66D127CF" w14:textId="77777777" w:rsidR="00BB66BC" w:rsidRPr="00C0552C" w:rsidRDefault="00BB66BC" w:rsidP="009F4392">
            <w:pPr>
              <w:jc w:val="both"/>
              <w:rPr>
                <w:rFonts w:ascii="Arial" w:hAnsi="Arial" w:cs="Arial"/>
                <w:b/>
                <w:sz w:val="20"/>
                <w:szCs w:val="20"/>
              </w:rPr>
            </w:pPr>
          </w:p>
        </w:tc>
        <w:tc>
          <w:tcPr>
            <w:tcW w:w="7538" w:type="dxa"/>
            <w:vAlign w:val="center"/>
          </w:tcPr>
          <w:p w14:paraId="00F11DC0" w14:textId="247102AD" w:rsidR="00BB66BC" w:rsidRPr="00C0552C" w:rsidRDefault="00322E7F" w:rsidP="009F4392">
            <w:pPr>
              <w:rPr>
                <w:rFonts w:ascii="Arial" w:hAnsi="Arial" w:cs="Arial"/>
                <w:sz w:val="20"/>
                <w:szCs w:val="20"/>
              </w:rPr>
            </w:pPr>
            <w:r>
              <w:rPr>
                <w:rFonts w:ascii="Arial" w:hAnsi="Arial" w:cs="Arial"/>
                <w:sz w:val="20"/>
                <w:szCs w:val="20"/>
              </w:rPr>
              <w:t>Develop the skills of</w:t>
            </w:r>
            <w:r w:rsidR="00BB66BC" w:rsidRPr="00C0552C">
              <w:rPr>
                <w:rFonts w:ascii="Arial" w:hAnsi="Arial" w:cs="Arial"/>
                <w:sz w:val="20"/>
                <w:szCs w:val="20"/>
              </w:rPr>
              <w:t xml:space="preserve"> students who are disengaging </w:t>
            </w:r>
            <w:r>
              <w:rPr>
                <w:rFonts w:ascii="Arial" w:hAnsi="Arial" w:cs="Arial"/>
                <w:sz w:val="20"/>
                <w:szCs w:val="20"/>
              </w:rPr>
              <w:t xml:space="preserve">following referrals from tutors. </w:t>
            </w:r>
            <w:r w:rsidR="00BB66BC" w:rsidRPr="00C0552C">
              <w:rPr>
                <w:rFonts w:ascii="Arial" w:hAnsi="Arial" w:cs="Arial"/>
                <w:sz w:val="20"/>
                <w:szCs w:val="20"/>
              </w:rPr>
              <w:t xml:space="preserve"> </w:t>
            </w:r>
            <w:r>
              <w:rPr>
                <w:rFonts w:ascii="Arial" w:hAnsi="Arial" w:cs="Arial"/>
                <w:sz w:val="20"/>
                <w:szCs w:val="20"/>
              </w:rPr>
              <w:t>L</w:t>
            </w:r>
            <w:r w:rsidR="00BB66BC" w:rsidRPr="00C0552C">
              <w:rPr>
                <w:rFonts w:ascii="Arial" w:hAnsi="Arial" w:cs="Arial"/>
                <w:sz w:val="20"/>
                <w:szCs w:val="20"/>
              </w:rPr>
              <w:t>iaise with relevant specialist colleagues to create, coordinate and implement a support plan for identified students</w:t>
            </w:r>
            <w:r>
              <w:rPr>
                <w:rFonts w:ascii="Arial" w:hAnsi="Arial" w:cs="Arial"/>
                <w:sz w:val="20"/>
                <w:szCs w:val="20"/>
              </w:rPr>
              <w:t xml:space="preserve"> with clear targets</w:t>
            </w:r>
            <w:r w:rsidR="00BB66BC" w:rsidRPr="00C0552C">
              <w:rPr>
                <w:rFonts w:ascii="Arial" w:hAnsi="Arial" w:cs="Arial"/>
                <w:sz w:val="20"/>
                <w:szCs w:val="20"/>
              </w:rPr>
              <w:t xml:space="preserve">. </w:t>
            </w:r>
          </w:p>
        </w:tc>
      </w:tr>
      <w:tr w:rsidR="00BB66BC" w:rsidRPr="00C0552C" w14:paraId="661CC330" w14:textId="77777777" w:rsidTr="009F4392">
        <w:trPr>
          <w:trHeight w:val="690"/>
        </w:trPr>
        <w:tc>
          <w:tcPr>
            <w:tcW w:w="1767" w:type="dxa"/>
            <w:vAlign w:val="center"/>
          </w:tcPr>
          <w:p w14:paraId="04BE1246" w14:textId="77777777" w:rsidR="00BB66BC" w:rsidRPr="00C0552C" w:rsidRDefault="00BB66BC" w:rsidP="009F4392">
            <w:pPr>
              <w:jc w:val="both"/>
              <w:rPr>
                <w:rFonts w:ascii="Arial" w:hAnsi="Arial" w:cs="Arial"/>
                <w:b/>
                <w:sz w:val="20"/>
                <w:szCs w:val="20"/>
              </w:rPr>
            </w:pPr>
            <w:r>
              <w:rPr>
                <w:rFonts w:ascii="Arial" w:hAnsi="Arial" w:cs="Arial"/>
                <w:b/>
                <w:sz w:val="20"/>
                <w:szCs w:val="20"/>
              </w:rPr>
              <w:t>B</w:t>
            </w:r>
          </w:p>
        </w:tc>
        <w:tc>
          <w:tcPr>
            <w:tcW w:w="7538" w:type="dxa"/>
            <w:vAlign w:val="center"/>
          </w:tcPr>
          <w:p w14:paraId="4AACE6BD" w14:textId="7E1DF858" w:rsidR="00BB66BC" w:rsidRPr="00B47E6E" w:rsidRDefault="00BB66BC" w:rsidP="00B47E6E">
            <w:pPr>
              <w:pStyle w:val="CommentText"/>
              <w:rPr>
                <w:rFonts w:ascii="Arial" w:hAnsi="Arial" w:cs="Arial"/>
              </w:rPr>
            </w:pPr>
            <w:r w:rsidRPr="00FA43A4">
              <w:rPr>
                <w:rFonts w:ascii="Arial" w:hAnsi="Arial" w:cs="Arial"/>
              </w:rPr>
              <w:t>Maintain own caseload of supported students creating detailed records of cases, and student outcomes in order to contribute to monitoring and evaluation</w:t>
            </w:r>
            <w:r w:rsidR="00B47E6E">
              <w:rPr>
                <w:rFonts w:ascii="Arial" w:hAnsi="Arial" w:cs="Arial"/>
              </w:rPr>
              <w:t xml:space="preserve">, </w:t>
            </w:r>
            <w:r w:rsidRPr="00FA43A4">
              <w:rPr>
                <w:rFonts w:ascii="Arial" w:hAnsi="Arial" w:cs="Arial"/>
              </w:rPr>
              <w:t>using statistical and qualitative data.</w:t>
            </w:r>
          </w:p>
        </w:tc>
      </w:tr>
      <w:tr w:rsidR="00BB66BC" w:rsidRPr="00C0552C" w14:paraId="7C8537B1" w14:textId="77777777" w:rsidTr="009F4392">
        <w:trPr>
          <w:trHeight w:val="690"/>
        </w:trPr>
        <w:tc>
          <w:tcPr>
            <w:tcW w:w="1767" w:type="dxa"/>
            <w:vAlign w:val="center"/>
          </w:tcPr>
          <w:p w14:paraId="7879032B" w14:textId="77777777" w:rsidR="00BB66BC" w:rsidRPr="00C0552C" w:rsidRDefault="00BB66BC" w:rsidP="009F4392">
            <w:pPr>
              <w:jc w:val="both"/>
              <w:rPr>
                <w:rFonts w:ascii="Arial" w:hAnsi="Arial" w:cs="Arial"/>
                <w:b/>
                <w:sz w:val="20"/>
                <w:szCs w:val="20"/>
              </w:rPr>
            </w:pPr>
            <w:r>
              <w:rPr>
                <w:rFonts w:ascii="Arial" w:hAnsi="Arial" w:cs="Arial"/>
                <w:b/>
                <w:sz w:val="20"/>
                <w:szCs w:val="20"/>
              </w:rPr>
              <w:t>C</w:t>
            </w:r>
          </w:p>
        </w:tc>
        <w:tc>
          <w:tcPr>
            <w:tcW w:w="7538" w:type="dxa"/>
            <w:vAlign w:val="center"/>
          </w:tcPr>
          <w:p w14:paraId="557B76B1" w14:textId="77777777" w:rsidR="00BB66BC" w:rsidRPr="00C0552C" w:rsidRDefault="00BB66BC" w:rsidP="009F4392">
            <w:pPr>
              <w:rPr>
                <w:rFonts w:ascii="Arial" w:hAnsi="Arial" w:cs="Arial"/>
                <w:sz w:val="20"/>
                <w:szCs w:val="20"/>
              </w:rPr>
            </w:pPr>
            <w:r>
              <w:rPr>
                <w:rFonts w:ascii="Arial" w:hAnsi="Arial" w:cs="Arial"/>
                <w:sz w:val="20"/>
                <w:szCs w:val="20"/>
              </w:rPr>
              <w:t>D</w:t>
            </w:r>
            <w:r w:rsidRPr="00C0552C">
              <w:rPr>
                <w:rFonts w:ascii="Arial" w:hAnsi="Arial" w:cs="Arial"/>
                <w:sz w:val="20"/>
                <w:szCs w:val="20"/>
              </w:rPr>
              <w:t>eliver a triage service for students and referring staff, correctly sign posting students in need to appropriate in-house and external support provision.</w:t>
            </w:r>
          </w:p>
        </w:tc>
      </w:tr>
      <w:tr w:rsidR="00BB66BC" w:rsidRPr="00C0552C" w14:paraId="295CA0DE" w14:textId="77777777" w:rsidTr="009F4392">
        <w:trPr>
          <w:trHeight w:val="690"/>
        </w:trPr>
        <w:tc>
          <w:tcPr>
            <w:tcW w:w="1767" w:type="dxa"/>
            <w:vAlign w:val="center"/>
          </w:tcPr>
          <w:p w14:paraId="1DB687E0" w14:textId="77777777" w:rsidR="00BB66BC" w:rsidRPr="00C0552C" w:rsidRDefault="00BB66BC" w:rsidP="009F4392">
            <w:pPr>
              <w:jc w:val="both"/>
              <w:rPr>
                <w:rFonts w:ascii="Arial" w:hAnsi="Arial" w:cs="Arial"/>
                <w:b/>
                <w:sz w:val="20"/>
                <w:szCs w:val="20"/>
              </w:rPr>
            </w:pPr>
            <w:r>
              <w:rPr>
                <w:rFonts w:ascii="Arial" w:hAnsi="Arial" w:cs="Arial"/>
                <w:b/>
                <w:sz w:val="20"/>
                <w:szCs w:val="20"/>
              </w:rPr>
              <w:t>D</w:t>
            </w:r>
          </w:p>
        </w:tc>
        <w:tc>
          <w:tcPr>
            <w:tcW w:w="7538" w:type="dxa"/>
            <w:vAlign w:val="center"/>
          </w:tcPr>
          <w:p w14:paraId="7E87588A" w14:textId="6A3BF176" w:rsidR="00BB66BC" w:rsidRPr="00C0552C" w:rsidRDefault="00BB66BC" w:rsidP="009F4392">
            <w:pPr>
              <w:rPr>
                <w:rFonts w:ascii="Arial" w:hAnsi="Arial" w:cs="Arial"/>
                <w:sz w:val="20"/>
                <w:szCs w:val="20"/>
              </w:rPr>
            </w:pPr>
            <w:r w:rsidRPr="00C0552C">
              <w:rPr>
                <w:rFonts w:ascii="Arial" w:hAnsi="Arial" w:cs="Arial"/>
                <w:sz w:val="20"/>
                <w:szCs w:val="20"/>
              </w:rPr>
              <w:t>Monitor</w:t>
            </w:r>
            <w:r>
              <w:rPr>
                <w:rFonts w:ascii="Arial" w:hAnsi="Arial" w:cs="Arial"/>
                <w:sz w:val="20"/>
                <w:szCs w:val="20"/>
              </w:rPr>
              <w:t xml:space="preserve"> and report on</w:t>
            </w:r>
            <w:r w:rsidRPr="00C0552C">
              <w:rPr>
                <w:rFonts w:ascii="Arial" w:hAnsi="Arial" w:cs="Arial"/>
                <w:sz w:val="20"/>
                <w:szCs w:val="20"/>
              </w:rPr>
              <w:t xml:space="preserve"> the activity of specific student cohorts (for example LAC, </w:t>
            </w:r>
            <w:r>
              <w:rPr>
                <w:rFonts w:ascii="Arial" w:hAnsi="Arial" w:cs="Arial"/>
                <w:sz w:val="20"/>
                <w:szCs w:val="20"/>
              </w:rPr>
              <w:t>Young Carers, Care Leavers</w:t>
            </w:r>
            <w:r w:rsidR="00002168">
              <w:rPr>
                <w:rFonts w:ascii="Arial" w:hAnsi="Arial" w:cs="Arial"/>
                <w:sz w:val="20"/>
                <w:szCs w:val="20"/>
              </w:rPr>
              <w:t xml:space="preserve"> </w:t>
            </w:r>
            <w:r>
              <w:rPr>
                <w:rFonts w:ascii="Arial" w:hAnsi="Arial" w:cs="Arial"/>
                <w:sz w:val="20"/>
                <w:szCs w:val="20"/>
              </w:rPr>
              <w:t>etc</w:t>
            </w:r>
            <w:r w:rsidR="00002168">
              <w:rPr>
                <w:rFonts w:ascii="Arial" w:hAnsi="Arial" w:cs="Arial"/>
                <w:sz w:val="20"/>
                <w:szCs w:val="20"/>
              </w:rPr>
              <w:t>.</w:t>
            </w:r>
            <w:r w:rsidRPr="00C0552C">
              <w:rPr>
                <w:rFonts w:ascii="Arial" w:hAnsi="Arial" w:cs="Arial"/>
                <w:sz w:val="20"/>
                <w:szCs w:val="20"/>
              </w:rPr>
              <w:t xml:space="preserve">) </w:t>
            </w:r>
            <w:r w:rsidR="00615D4E">
              <w:rPr>
                <w:rFonts w:ascii="Arial" w:hAnsi="Arial" w:cs="Arial"/>
                <w:sz w:val="20"/>
                <w:szCs w:val="20"/>
              </w:rPr>
              <w:t xml:space="preserve">in conjunction with the Health &amp; Wellbeing Managers. </w:t>
            </w:r>
          </w:p>
        </w:tc>
      </w:tr>
      <w:tr w:rsidR="00BB66BC" w:rsidRPr="00C0552C" w14:paraId="139BA043" w14:textId="77777777" w:rsidTr="009F4392">
        <w:trPr>
          <w:trHeight w:val="690"/>
        </w:trPr>
        <w:tc>
          <w:tcPr>
            <w:tcW w:w="1767" w:type="dxa"/>
            <w:vAlign w:val="center"/>
          </w:tcPr>
          <w:p w14:paraId="61942C81" w14:textId="77777777" w:rsidR="00BB66BC" w:rsidRPr="00C0552C" w:rsidRDefault="00BB66BC" w:rsidP="009F4392">
            <w:pPr>
              <w:jc w:val="both"/>
              <w:rPr>
                <w:rFonts w:ascii="Arial" w:hAnsi="Arial" w:cs="Arial"/>
                <w:b/>
                <w:sz w:val="20"/>
                <w:szCs w:val="20"/>
              </w:rPr>
            </w:pPr>
            <w:r>
              <w:rPr>
                <w:rFonts w:ascii="Arial" w:hAnsi="Arial" w:cs="Arial"/>
                <w:b/>
                <w:sz w:val="20"/>
                <w:szCs w:val="20"/>
              </w:rPr>
              <w:t>E</w:t>
            </w:r>
          </w:p>
        </w:tc>
        <w:tc>
          <w:tcPr>
            <w:tcW w:w="7538" w:type="dxa"/>
            <w:vAlign w:val="center"/>
          </w:tcPr>
          <w:p w14:paraId="0C7C3220" w14:textId="3C9A5306" w:rsidR="00BB66BC" w:rsidRPr="00C0552C" w:rsidRDefault="00BB66BC" w:rsidP="009F4392">
            <w:pPr>
              <w:rPr>
                <w:rFonts w:ascii="Arial" w:hAnsi="Arial" w:cs="Arial"/>
                <w:sz w:val="20"/>
                <w:szCs w:val="20"/>
              </w:rPr>
            </w:pPr>
            <w:r w:rsidRPr="00C0552C">
              <w:rPr>
                <w:rFonts w:ascii="Arial" w:hAnsi="Arial" w:cs="Arial"/>
                <w:sz w:val="20"/>
                <w:szCs w:val="20"/>
              </w:rPr>
              <w:t xml:space="preserve">Pro-actively identify trends in student </w:t>
            </w:r>
            <w:r w:rsidR="00E54728">
              <w:rPr>
                <w:rFonts w:ascii="Arial" w:hAnsi="Arial" w:cs="Arial"/>
                <w:sz w:val="20"/>
                <w:szCs w:val="20"/>
              </w:rPr>
              <w:t xml:space="preserve">progress, especially in relation to </w:t>
            </w:r>
            <w:r w:rsidRPr="00C0552C">
              <w:rPr>
                <w:rFonts w:ascii="Arial" w:hAnsi="Arial" w:cs="Arial"/>
                <w:sz w:val="20"/>
                <w:szCs w:val="20"/>
              </w:rPr>
              <w:t xml:space="preserve">well-being, behaviour and expectations and address these through targeted interventions and support provision. </w:t>
            </w:r>
          </w:p>
        </w:tc>
      </w:tr>
      <w:tr w:rsidR="00BB66BC" w:rsidRPr="00C0552C" w14:paraId="6794E12E" w14:textId="77777777" w:rsidTr="009F4392">
        <w:trPr>
          <w:trHeight w:val="690"/>
        </w:trPr>
        <w:tc>
          <w:tcPr>
            <w:tcW w:w="1767" w:type="dxa"/>
            <w:vAlign w:val="center"/>
          </w:tcPr>
          <w:p w14:paraId="545FEB60" w14:textId="77777777" w:rsidR="00BB66BC" w:rsidRPr="00D21DDB" w:rsidRDefault="00BB66BC" w:rsidP="009F4392">
            <w:pPr>
              <w:jc w:val="both"/>
              <w:rPr>
                <w:rFonts w:ascii="Arial" w:hAnsi="Arial" w:cs="Arial"/>
                <w:b/>
                <w:sz w:val="20"/>
                <w:szCs w:val="20"/>
              </w:rPr>
            </w:pPr>
            <w:r>
              <w:rPr>
                <w:rFonts w:ascii="Arial" w:hAnsi="Arial" w:cs="Arial"/>
                <w:b/>
                <w:sz w:val="20"/>
                <w:szCs w:val="20"/>
              </w:rPr>
              <w:t>F</w:t>
            </w:r>
          </w:p>
        </w:tc>
        <w:tc>
          <w:tcPr>
            <w:tcW w:w="7538" w:type="dxa"/>
            <w:vAlign w:val="center"/>
          </w:tcPr>
          <w:p w14:paraId="7ED5B530" w14:textId="4E68927A" w:rsidR="00BB66BC" w:rsidRPr="00D21DDB" w:rsidRDefault="00BB66BC" w:rsidP="009F4392">
            <w:pPr>
              <w:rPr>
                <w:rFonts w:ascii="Arial" w:hAnsi="Arial" w:cs="Arial"/>
                <w:sz w:val="20"/>
                <w:szCs w:val="20"/>
              </w:rPr>
            </w:pPr>
            <w:r w:rsidRPr="00D21DDB">
              <w:rPr>
                <w:rFonts w:ascii="Arial" w:hAnsi="Arial" w:cs="Arial"/>
                <w:sz w:val="20"/>
                <w:szCs w:val="20"/>
              </w:rPr>
              <w:t>Deliver targeted support interventions</w:t>
            </w:r>
            <w:r>
              <w:rPr>
                <w:rFonts w:ascii="Arial" w:hAnsi="Arial" w:cs="Arial"/>
                <w:sz w:val="20"/>
                <w:szCs w:val="20"/>
              </w:rPr>
              <w:t xml:space="preserve">, including making referrals </w:t>
            </w:r>
            <w:r w:rsidRPr="00D21DDB">
              <w:rPr>
                <w:rFonts w:ascii="Arial" w:hAnsi="Arial" w:cs="Arial"/>
                <w:sz w:val="20"/>
                <w:szCs w:val="20"/>
              </w:rPr>
              <w:t xml:space="preserve">for students with </w:t>
            </w:r>
            <w:r>
              <w:rPr>
                <w:rFonts w:ascii="Arial" w:hAnsi="Arial" w:cs="Arial"/>
                <w:sz w:val="20"/>
                <w:szCs w:val="20"/>
              </w:rPr>
              <w:t xml:space="preserve">physical/mental </w:t>
            </w:r>
            <w:r w:rsidRPr="00D21DDB">
              <w:rPr>
                <w:rFonts w:ascii="Arial" w:hAnsi="Arial" w:cs="Arial"/>
                <w:sz w:val="20"/>
                <w:szCs w:val="20"/>
              </w:rPr>
              <w:t>health</w:t>
            </w:r>
            <w:r w:rsidR="00DA5293">
              <w:rPr>
                <w:rFonts w:ascii="Arial" w:hAnsi="Arial" w:cs="Arial"/>
                <w:sz w:val="20"/>
                <w:szCs w:val="20"/>
              </w:rPr>
              <w:t xml:space="preserve"> issues</w:t>
            </w:r>
            <w:r w:rsidR="00307E88">
              <w:rPr>
                <w:rFonts w:ascii="Arial" w:hAnsi="Arial" w:cs="Arial"/>
                <w:sz w:val="20"/>
                <w:szCs w:val="20"/>
              </w:rPr>
              <w:t xml:space="preserve"> and liaise with parents/carers as appropriate. </w:t>
            </w:r>
          </w:p>
        </w:tc>
      </w:tr>
      <w:tr w:rsidR="00BB66BC" w:rsidRPr="00C0552C" w14:paraId="06E805FB" w14:textId="77777777" w:rsidTr="009F4392">
        <w:trPr>
          <w:trHeight w:val="690"/>
        </w:trPr>
        <w:tc>
          <w:tcPr>
            <w:tcW w:w="1767" w:type="dxa"/>
            <w:vAlign w:val="center"/>
          </w:tcPr>
          <w:p w14:paraId="2342FE18" w14:textId="48D012B5" w:rsidR="00BB66BC" w:rsidRPr="00C0552C" w:rsidRDefault="00307E88" w:rsidP="009F4392">
            <w:pPr>
              <w:jc w:val="both"/>
              <w:rPr>
                <w:rFonts w:ascii="Arial" w:hAnsi="Arial" w:cs="Arial"/>
                <w:b/>
                <w:sz w:val="20"/>
                <w:szCs w:val="20"/>
              </w:rPr>
            </w:pPr>
            <w:r>
              <w:rPr>
                <w:rFonts w:ascii="Arial" w:hAnsi="Arial" w:cs="Arial"/>
                <w:b/>
                <w:sz w:val="20"/>
                <w:szCs w:val="20"/>
              </w:rPr>
              <w:t>G</w:t>
            </w:r>
          </w:p>
        </w:tc>
        <w:tc>
          <w:tcPr>
            <w:tcW w:w="7538" w:type="dxa"/>
            <w:vAlign w:val="center"/>
          </w:tcPr>
          <w:p w14:paraId="5C1AB03D" w14:textId="77777777" w:rsidR="00BB66BC" w:rsidRPr="00C0552C" w:rsidRDefault="00BB66BC" w:rsidP="009F4392">
            <w:pPr>
              <w:rPr>
                <w:rFonts w:ascii="Arial" w:hAnsi="Arial" w:cs="Arial"/>
                <w:sz w:val="20"/>
                <w:szCs w:val="20"/>
              </w:rPr>
            </w:pPr>
            <w:r w:rsidRPr="00C0552C">
              <w:rPr>
                <w:rFonts w:ascii="Arial" w:hAnsi="Arial" w:cs="Arial"/>
                <w:sz w:val="20"/>
                <w:szCs w:val="20"/>
              </w:rPr>
              <w:t xml:space="preserve">Maintain own caseload of supported students creating detailed records of cases, and student outcomes in order to contribute to monitoring and evaluation of the service, using statistical and qualitative data. </w:t>
            </w:r>
          </w:p>
        </w:tc>
      </w:tr>
      <w:tr w:rsidR="00BB66BC" w:rsidRPr="00C0552C" w14:paraId="7409227C" w14:textId="77777777" w:rsidTr="009F4392">
        <w:trPr>
          <w:trHeight w:val="491"/>
        </w:trPr>
        <w:tc>
          <w:tcPr>
            <w:tcW w:w="1767" w:type="dxa"/>
            <w:vAlign w:val="center"/>
          </w:tcPr>
          <w:p w14:paraId="0E3A1E4A" w14:textId="1D783934" w:rsidR="00BB66BC" w:rsidRPr="00307E88" w:rsidRDefault="00307E88" w:rsidP="009F4392">
            <w:pPr>
              <w:rPr>
                <w:rFonts w:ascii="Arial" w:hAnsi="Arial" w:cs="Arial"/>
                <w:b/>
                <w:bCs/>
                <w:sz w:val="20"/>
                <w:szCs w:val="20"/>
              </w:rPr>
            </w:pPr>
            <w:r w:rsidRPr="00307E88">
              <w:rPr>
                <w:rFonts w:ascii="Arial" w:hAnsi="Arial" w:cs="Arial"/>
                <w:b/>
                <w:bCs/>
                <w:sz w:val="20"/>
                <w:szCs w:val="20"/>
              </w:rPr>
              <w:t>H</w:t>
            </w:r>
          </w:p>
        </w:tc>
        <w:tc>
          <w:tcPr>
            <w:tcW w:w="7538" w:type="dxa"/>
            <w:vAlign w:val="center"/>
          </w:tcPr>
          <w:p w14:paraId="66A8C7E2" w14:textId="583FC285" w:rsidR="00BB66BC" w:rsidRPr="00C0552C" w:rsidRDefault="00D83431" w:rsidP="009F4392">
            <w:pPr>
              <w:rPr>
                <w:rFonts w:ascii="Arial" w:hAnsi="Arial" w:cs="Arial"/>
                <w:sz w:val="20"/>
                <w:szCs w:val="20"/>
              </w:rPr>
            </w:pPr>
            <w:r>
              <w:rPr>
                <w:rFonts w:ascii="Arial" w:hAnsi="Arial" w:cs="Arial"/>
                <w:sz w:val="20"/>
                <w:szCs w:val="20"/>
              </w:rPr>
              <w:t>Work with</w:t>
            </w:r>
            <w:r w:rsidR="00BB66BC" w:rsidRPr="00C0552C">
              <w:rPr>
                <w:rFonts w:ascii="Arial" w:hAnsi="Arial" w:cs="Arial"/>
                <w:sz w:val="20"/>
                <w:szCs w:val="20"/>
              </w:rPr>
              <w:t xml:space="preserve"> teaching colleagues and other staff </w:t>
            </w:r>
            <w:r>
              <w:rPr>
                <w:rFonts w:ascii="Arial" w:hAnsi="Arial" w:cs="Arial"/>
                <w:sz w:val="20"/>
                <w:szCs w:val="20"/>
              </w:rPr>
              <w:t>as</w:t>
            </w:r>
            <w:r w:rsidR="00BB66BC" w:rsidRPr="00C0552C">
              <w:rPr>
                <w:rFonts w:ascii="Arial" w:hAnsi="Arial" w:cs="Arial"/>
                <w:sz w:val="20"/>
                <w:szCs w:val="20"/>
              </w:rPr>
              <w:t xml:space="preserve"> appropriate </w:t>
            </w:r>
            <w:r>
              <w:rPr>
                <w:rFonts w:ascii="Arial" w:hAnsi="Arial" w:cs="Arial"/>
                <w:sz w:val="20"/>
                <w:szCs w:val="20"/>
              </w:rPr>
              <w:t xml:space="preserve">to find </w:t>
            </w:r>
            <w:r w:rsidR="00BB66BC" w:rsidRPr="00C0552C">
              <w:rPr>
                <w:rFonts w:ascii="Arial" w:hAnsi="Arial" w:cs="Arial"/>
                <w:sz w:val="20"/>
                <w:szCs w:val="20"/>
              </w:rPr>
              <w:t xml:space="preserve">ways to support referred students within and outside the classroom, including organising case conferences and attending disciplinary meetings as required. </w:t>
            </w:r>
          </w:p>
        </w:tc>
      </w:tr>
      <w:tr w:rsidR="00BB66BC" w:rsidRPr="00C0552C" w14:paraId="560DFA2D" w14:textId="77777777" w:rsidTr="009F4392">
        <w:trPr>
          <w:trHeight w:val="690"/>
        </w:trPr>
        <w:tc>
          <w:tcPr>
            <w:tcW w:w="1767" w:type="dxa"/>
            <w:vAlign w:val="center"/>
          </w:tcPr>
          <w:p w14:paraId="3F4744B1" w14:textId="4AD7A7D6" w:rsidR="00BB66BC" w:rsidRPr="003D08EC" w:rsidRDefault="005C382D" w:rsidP="009F4392">
            <w:pPr>
              <w:jc w:val="both"/>
              <w:rPr>
                <w:rFonts w:ascii="Arial" w:hAnsi="Arial" w:cs="Arial"/>
                <w:b/>
                <w:sz w:val="20"/>
                <w:szCs w:val="20"/>
              </w:rPr>
            </w:pPr>
            <w:r>
              <w:rPr>
                <w:rFonts w:ascii="Arial" w:hAnsi="Arial" w:cs="Arial"/>
                <w:b/>
                <w:sz w:val="20"/>
                <w:szCs w:val="20"/>
              </w:rPr>
              <w:t>I</w:t>
            </w:r>
          </w:p>
        </w:tc>
        <w:tc>
          <w:tcPr>
            <w:tcW w:w="7538" w:type="dxa"/>
            <w:vAlign w:val="center"/>
          </w:tcPr>
          <w:p w14:paraId="2C2301EF" w14:textId="4F5821C4" w:rsidR="00BB66BC" w:rsidRPr="003D08EC" w:rsidRDefault="00BB66BC" w:rsidP="009F4392">
            <w:pPr>
              <w:rPr>
                <w:rFonts w:ascii="Arial" w:hAnsi="Arial" w:cs="Arial"/>
                <w:sz w:val="20"/>
                <w:szCs w:val="20"/>
              </w:rPr>
            </w:pPr>
            <w:r w:rsidRPr="003D08EC">
              <w:rPr>
                <w:rFonts w:ascii="Arial" w:hAnsi="Arial" w:cs="Arial"/>
                <w:sz w:val="20"/>
                <w:szCs w:val="20"/>
              </w:rPr>
              <w:t xml:space="preserve">Initiate and promote learner voice activities with </w:t>
            </w:r>
            <w:r w:rsidR="00D83431">
              <w:rPr>
                <w:rFonts w:ascii="Arial" w:hAnsi="Arial" w:cs="Arial"/>
                <w:sz w:val="20"/>
                <w:szCs w:val="20"/>
              </w:rPr>
              <w:t xml:space="preserve">students to ensure that there is a </w:t>
            </w:r>
            <w:r w:rsidR="000D5214">
              <w:rPr>
                <w:rFonts w:ascii="Arial" w:hAnsi="Arial" w:cs="Arial"/>
                <w:sz w:val="20"/>
                <w:szCs w:val="20"/>
              </w:rPr>
              <w:t xml:space="preserve">preventative focus on issues relating to wellbeing. </w:t>
            </w:r>
          </w:p>
        </w:tc>
      </w:tr>
      <w:tr w:rsidR="00BB66BC" w:rsidRPr="00C0552C" w14:paraId="71E5CD7F" w14:textId="77777777" w:rsidTr="009F4392">
        <w:trPr>
          <w:trHeight w:val="690"/>
        </w:trPr>
        <w:tc>
          <w:tcPr>
            <w:tcW w:w="1767" w:type="dxa"/>
            <w:vAlign w:val="center"/>
          </w:tcPr>
          <w:p w14:paraId="71436DB5" w14:textId="3797A7F1" w:rsidR="00BB66BC" w:rsidRPr="00D21DDB" w:rsidRDefault="005C382D" w:rsidP="009F4392">
            <w:pPr>
              <w:jc w:val="both"/>
              <w:rPr>
                <w:rFonts w:ascii="Arial" w:hAnsi="Arial" w:cs="Arial"/>
                <w:b/>
                <w:sz w:val="20"/>
                <w:szCs w:val="20"/>
              </w:rPr>
            </w:pPr>
            <w:r>
              <w:rPr>
                <w:rFonts w:ascii="Arial" w:hAnsi="Arial" w:cs="Arial"/>
                <w:b/>
                <w:sz w:val="20"/>
                <w:szCs w:val="20"/>
              </w:rPr>
              <w:t>J</w:t>
            </w:r>
          </w:p>
        </w:tc>
        <w:tc>
          <w:tcPr>
            <w:tcW w:w="7538" w:type="dxa"/>
            <w:vAlign w:val="center"/>
          </w:tcPr>
          <w:p w14:paraId="42D49F08" w14:textId="3FDFB7B4" w:rsidR="00BB66BC" w:rsidRPr="00D21DDB" w:rsidRDefault="00BB66BC" w:rsidP="009F4392">
            <w:pPr>
              <w:rPr>
                <w:rFonts w:ascii="Arial" w:hAnsi="Arial" w:cs="Arial"/>
                <w:sz w:val="20"/>
                <w:szCs w:val="20"/>
              </w:rPr>
            </w:pPr>
            <w:r>
              <w:rPr>
                <w:rFonts w:ascii="Arial" w:hAnsi="Arial" w:cs="Arial"/>
                <w:sz w:val="20"/>
                <w:szCs w:val="20"/>
              </w:rPr>
              <w:t xml:space="preserve">Respond </w:t>
            </w:r>
            <w:r w:rsidRPr="00D21DDB">
              <w:rPr>
                <w:rFonts w:ascii="Arial" w:hAnsi="Arial" w:cs="Arial"/>
                <w:sz w:val="20"/>
                <w:szCs w:val="20"/>
              </w:rPr>
              <w:t xml:space="preserve">to </w:t>
            </w:r>
            <w:r w:rsidR="0023354D">
              <w:rPr>
                <w:rFonts w:ascii="Arial" w:hAnsi="Arial" w:cs="Arial"/>
                <w:sz w:val="20"/>
                <w:szCs w:val="20"/>
              </w:rPr>
              <w:t>urgent safeguarding concerns</w:t>
            </w:r>
            <w:r w:rsidR="0094728C">
              <w:rPr>
                <w:rFonts w:ascii="Arial" w:hAnsi="Arial" w:cs="Arial"/>
                <w:sz w:val="20"/>
                <w:szCs w:val="20"/>
              </w:rPr>
              <w:t xml:space="preserve"> and </w:t>
            </w:r>
            <w:r w:rsidR="0023354D">
              <w:rPr>
                <w:rFonts w:ascii="Arial" w:hAnsi="Arial" w:cs="Arial"/>
                <w:sz w:val="20"/>
                <w:szCs w:val="20"/>
              </w:rPr>
              <w:t xml:space="preserve">refer to the Health </w:t>
            </w:r>
            <w:r w:rsidR="00AC2D1E">
              <w:rPr>
                <w:rFonts w:ascii="Arial" w:hAnsi="Arial" w:cs="Arial"/>
                <w:sz w:val="20"/>
                <w:szCs w:val="20"/>
              </w:rPr>
              <w:t xml:space="preserve">and Wellbeing Managers and Head of Student Progress </w:t>
            </w:r>
            <w:r w:rsidR="0094728C">
              <w:rPr>
                <w:rFonts w:ascii="Arial" w:hAnsi="Arial" w:cs="Arial"/>
                <w:sz w:val="20"/>
                <w:szCs w:val="20"/>
              </w:rPr>
              <w:t>where necessary.</w:t>
            </w:r>
          </w:p>
        </w:tc>
      </w:tr>
      <w:tr w:rsidR="00BB66BC" w:rsidRPr="00C0552C" w14:paraId="65731C3F" w14:textId="77777777" w:rsidTr="009F4392">
        <w:trPr>
          <w:trHeight w:val="690"/>
        </w:trPr>
        <w:tc>
          <w:tcPr>
            <w:tcW w:w="1767" w:type="dxa"/>
            <w:vAlign w:val="center"/>
          </w:tcPr>
          <w:p w14:paraId="180967F1" w14:textId="77777777" w:rsidR="00BB66BC" w:rsidRPr="00C0552C" w:rsidRDefault="005C382D" w:rsidP="009F4392">
            <w:pPr>
              <w:jc w:val="both"/>
              <w:rPr>
                <w:rFonts w:ascii="Arial" w:hAnsi="Arial" w:cs="Arial"/>
                <w:b/>
                <w:sz w:val="20"/>
                <w:szCs w:val="20"/>
                <w:highlight w:val="yellow"/>
              </w:rPr>
            </w:pPr>
            <w:r w:rsidRPr="005C382D">
              <w:rPr>
                <w:rFonts w:ascii="Arial" w:hAnsi="Arial" w:cs="Arial"/>
                <w:b/>
                <w:sz w:val="20"/>
                <w:szCs w:val="20"/>
              </w:rPr>
              <w:t>K</w:t>
            </w:r>
          </w:p>
        </w:tc>
        <w:tc>
          <w:tcPr>
            <w:tcW w:w="7538" w:type="dxa"/>
            <w:vAlign w:val="center"/>
          </w:tcPr>
          <w:p w14:paraId="3BE5441F" w14:textId="77777777" w:rsidR="00BB66BC" w:rsidRPr="00C0552C" w:rsidRDefault="00BB66BC" w:rsidP="009F4392">
            <w:pPr>
              <w:rPr>
                <w:rFonts w:ascii="Arial" w:hAnsi="Arial" w:cs="Arial"/>
                <w:sz w:val="20"/>
                <w:szCs w:val="20"/>
                <w:highlight w:val="yellow"/>
              </w:rPr>
            </w:pPr>
            <w:r w:rsidRPr="00D21DDB">
              <w:rPr>
                <w:rFonts w:ascii="Arial" w:hAnsi="Arial" w:cs="Arial"/>
                <w:sz w:val="20"/>
                <w:szCs w:val="20"/>
              </w:rPr>
              <w:t xml:space="preserve">Contribute to identified gaps and promotion of good practice in safeguarding as an active member of the safeguarding panel. </w:t>
            </w:r>
          </w:p>
        </w:tc>
      </w:tr>
      <w:tr w:rsidR="00BB66BC" w:rsidRPr="00C0552C" w14:paraId="39DBFD44" w14:textId="77777777" w:rsidTr="009F4392">
        <w:trPr>
          <w:trHeight w:val="690"/>
        </w:trPr>
        <w:tc>
          <w:tcPr>
            <w:tcW w:w="1767" w:type="dxa"/>
            <w:vAlign w:val="center"/>
          </w:tcPr>
          <w:p w14:paraId="0C0F8591" w14:textId="34306C04" w:rsidR="00BB66BC" w:rsidRPr="00D21DDB" w:rsidRDefault="005C382D" w:rsidP="009F4392">
            <w:pPr>
              <w:jc w:val="both"/>
              <w:rPr>
                <w:rFonts w:ascii="Arial" w:hAnsi="Arial" w:cs="Arial"/>
                <w:b/>
                <w:sz w:val="20"/>
                <w:szCs w:val="20"/>
              </w:rPr>
            </w:pPr>
            <w:r>
              <w:rPr>
                <w:rFonts w:ascii="Arial" w:hAnsi="Arial" w:cs="Arial"/>
                <w:b/>
                <w:sz w:val="20"/>
                <w:szCs w:val="20"/>
              </w:rPr>
              <w:lastRenderedPageBreak/>
              <w:t>L</w:t>
            </w:r>
          </w:p>
        </w:tc>
        <w:tc>
          <w:tcPr>
            <w:tcW w:w="7538" w:type="dxa"/>
            <w:vAlign w:val="center"/>
          </w:tcPr>
          <w:p w14:paraId="4A83B5A3" w14:textId="50A87D80" w:rsidR="00BB66BC" w:rsidRPr="00D21DDB" w:rsidRDefault="00BB66BC" w:rsidP="009F4392">
            <w:pPr>
              <w:rPr>
                <w:rFonts w:ascii="Arial" w:hAnsi="Arial" w:cs="Arial"/>
                <w:sz w:val="20"/>
                <w:szCs w:val="20"/>
              </w:rPr>
            </w:pPr>
            <w:r>
              <w:rPr>
                <w:rFonts w:ascii="Arial" w:hAnsi="Arial" w:cs="Arial"/>
                <w:sz w:val="20"/>
                <w:szCs w:val="20"/>
              </w:rPr>
              <w:t xml:space="preserve">To provide support as required to the broader Student </w:t>
            </w:r>
            <w:r w:rsidR="00120127">
              <w:rPr>
                <w:rFonts w:ascii="Arial" w:hAnsi="Arial" w:cs="Arial"/>
                <w:sz w:val="20"/>
                <w:szCs w:val="20"/>
              </w:rPr>
              <w:t>Progress</w:t>
            </w:r>
            <w:r>
              <w:rPr>
                <w:rFonts w:ascii="Arial" w:hAnsi="Arial" w:cs="Arial"/>
                <w:sz w:val="20"/>
                <w:szCs w:val="20"/>
              </w:rPr>
              <w:t xml:space="preserve"> team as and when required</w:t>
            </w:r>
            <w:r w:rsidR="00120127">
              <w:rPr>
                <w:rFonts w:ascii="Arial" w:hAnsi="Arial" w:cs="Arial"/>
                <w:sz w:val="20"/>
                <w:szCs w:val="20"/>
              </w:rPr>
              <w:t>.</w:t>
            </w:r>
          </w:p>
        </w:tc>
      </w:tr>
    </w:tbl>
    <w:p w14:paraId="478FE561" w14:textId="77777777" w:rsidR="00BB66BC" w:rsidRPr="00C0552C" w:rsidRDefault="00BB66BC" w:rsidP="00BB66BC">
      <w:pPr>
        <w:jc w:val="both"/>
        <w:rPr>
          <w:rFonts w:ascii="Arial" w:hAnsi="Arial" w:cs="Arial"/>
          <w:sz w:val="20"/>
          <w:szCs w:val="20"/>
        </w:rPr>
      </w:pPr>
    </w:p>
    <w:p w14:paraId="765FA59C" w14:textId="77777777" w:rsidR="00BB66BC" w:rsidRPr="00C0552C" w:rsidRDefault="00BB66BC" w:rsidP="00BB66BC">
      <w:pPr>
        <w:jc w:val="both"/>
        <w:rPr>
          <w:rFonts w:ascii="Arial" w:hAnsi="Arial" w:cs="Arial"/>
          <w:b/>
          <w:sz w:val="20"/>
          <w:szCs w:val="20"/>
          <w:u w:val="single"/>
        </w:rPr>
      </w:pPr>
      <w:r w:rsidRPr="00C0552C">
        <w:rPr>
          <w:rFonts w:ascii="Arial" w:hAnsi="Arial" w:cs="Arial"/>
          <w:b/>
          <w:sz w:val="20"/>
          <w:szCs w:val="20"/>
          <w:u w:val="single"/>
        </w:rPr>
        <w:t>Cross-College Responsibilities and Accountabilities:</w:t>
      </w:r>
    </w:p>
    <w:p w14:paraId="4E6136AD" w14:textId="77777777" w:rsidR="00BB66BC" w:rsidRPr="00C0552C" w:rsidRDefault="00BB66BC" w:rsidP="00BB66BC">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BB66BC" w:rsidRPr="00C0552C" w14:paraId="273E8B7D" w14:textId="77777777" w:rsidTr="009F4392">
        <w:trPr>
          <w:trHeight w:val="738"/>
        </w:trPr>
        <w:tc>
          <w:tcPr>
            <w:tcW w:w="1765" w:type="dxa"/>
            <w:vAlign w:val="center"/>
          </w:tcPr>
          <w:p w14:paraId="027B5EFF"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1</w:t>
            </w:r>
          </w:p>
          <w:p w14:paraId="51F80F70" w14:textId="77777777" w:rsidR="00BB66BC" w:rsidRPr="00C0552C" w:rsidRDefault="00BB66BC" w:rsidP="009F4392">
            <w:pPr>
              <w:jc w:val="both"/>
              <w:rPr>
                <w:rFonts w:ascii="Arial" w:hAnsi="Arial" w:cs="Arial"/>
                <w:b/>
                <w:sz w:val="20"/>
                <w:szCs w:val="20"/>
              </w:rPr>
            </w:pPr>
          </w:p>
          <w:p w14:paraId="34751B60" w14:textId="77777777" w:rsidR="00BB66BC" w:rsidRPr="00C0552C" w:rsidRDefault="00BB66BC" w:rsidP="009F4392">
            <w:pPr>
              <w:jc w:val="both"/>
              <w:rPr>
                <w:rFonts w:ascii="Arial" w:hAnsi="Arial" w:cs="Arial"/>
                <w:b/>
                <w:sz w:val="20"/>
                <w:szCs w:val="20"/>
              </w:rPr>
            </w:pPr>
          </w:p>
        </w:tc>
        <w:tc>
          <w:tcPr>
            <w:tcW w:w="7540" w:type="dxa"/>
          </w:tcPr>
          <w:p w14:paraId="0BA7FAA2" w14:textId="77777777" w:rsidR="00BB66BC" w:rsidRPr="00C0552C" w:rsidRDefault="00BB66BC" w:rsidP="009F4392">
            <w:pPr>
              <w:rPr>
                <w:rFonts w:ascii="Arial" w:hAnsi="Arial" w:cs="Arial"/>
                <w:sz w:val="20"/>
                <w:szCs w:val="20"/>
              </w:rPr>
            </w:pPr>
          </w:p>
          <w:p w14:paraId="4646DAA3" w14:textId="77777777" w:rsidR="00BB66BC" w:rsidRPr="00C0552C" w:rsidRDefault="00BB66BC" w:rsidP="009F4392">
            <w:pPr>
              <w:rPr>
                <w:rFonts w:ascii="Arial" w:hAnsi="Arial" w:cs="Arial"/>
                <w:sz w:val="20"/>
                <w:szCs w:val="20"/>
              </w:rPr>
            </w:pPr>
            <w:r w:rsidRPr="00C0552C">
              <w:rPr>
                <w:rFonts w:ascii="Arial" w:hAnsi="Arial" w:cs="Arial"/>
                <w:sz w:val="20"/>
                <w:szCs w:val="20"/>
              </w:rPr>
              <w:t xml:space="preserve">Participate in Performance Management and professional development activities as required. </w:t>
            </w:r>
          </w:p>
        </w:tc>
      </w:tr>
      <w:tr w:rsidR="00BB66BC" w:rsidRPr="00C0552C" w14:paraId="7AE099F3" w14:textId="77777777" w:rsidTr="009F4392">
        <w:trPr>
          <w:trHeight w:val="690"/>
        </w:trPr>
        <w:tc>
          <w:tcPr>
            <w:tcW w:w="1765" w:type="dxa"/>
            <w:vAlign w:val="center"/>
          </w:tcPr>
          <w:p w14:paraId="2579FFF2"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2</w:t>
            </w:r>
          </w:p>
          <w:p w14:paraId="545CAFF8" w14:textId="77777777" w:rsidR="00BB66BC" w:rsidRPr="00C0552C" w:rsidRDefault="00BB66BC" w:rsidP="009F4392">
            <w:pPr>
              <w:jc w:val="both"/>
              <w:rPr>
                <w:rFonts w:ascii="Arial" w:hAnsi="Arial" w:cs="Arial"/>
                <w:b/>
                <w:sz w:val="20"/>
                <w:szCs w:val="20"/>
              </w:rPr>
            </w:pPr>
          </w:p>
        </w:tc>
        <w:tc>
          <w:tcPr>
            <w:tcW w:w="7540" w:type="dxa"/>
          </w:tcPr>
          <w:p w14:paraId="02D79AC2" w14:textId="77777777" w:rsidR="00BB66BC" w:rsidRPr="00C0552C" w:rsidRDefault="00BB66BC" w:rsidP="009F4392">
            <w:pPr>
              <w:rPr>
                <w:rFonts w:ascii="Arial" w:hAnsi="Arial" w:cs="Arial"/>
                <w:sz w:val="20"/>
                <w:szCs w:val="20"/>
              </w:rPr>
            </w:pPr>
          </w:p>
          <w:p w14:paraId="2458B9E7" w14:textId="77777777" w:rsidR="00BB66BC" w:rsidRPr="00C0552C" w:rsidRDefault="00BB66BC" w:rsidP="009F4392">
            <w:pPr>
              <w:rPr>
                <w:rFonts w:ascii="Arial" w:hAnsi="Arial" w:cs="Arial"/>
                <w:sz w:val="20"/>
                <w:szCs w:val="20"/>
              </w:rPr>
            </w:pPr>
            <w:r w:rsidRPr="00C0552C">
              <w:rPr>
                <w:rFonts w:ascii="Arial" w:hAnsi="Arial" w:cs="Arial"/>
                <w:sz w:val="20"/>
                <w:szCs w:val="20"/>
              </w:rPr>
              <w:t>Value and promote diversity and equal opportunities.</w:t>
            </w:r>
          </w:p>
        </w:tc>
      </w:tr>
      <w:tr w:rsidR="00BB66BC" w:rsidRPr="00C0552C" w14:paraId="51E13F7E" w14:textId="77777777" w:rsidTr="009F4392">
        <w:trPr>
          <w:trHeight w:val="690"/>
        </w:trPr>
        <w:tc>
          <w:tcPr>
            <w:tcW w:w="1765" w:type="dxa"/>
            <w:vAlign w:val="center"/>
          </w:tcPr>
          <w:p w14:paraId="157EF79D"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3</w:t>
            </w:r>
          </w:p>
          <w:p w14:paraId="42EE1116" w14:textId="77777777" w:rsidR="00BB66BC" w:rsidRPr="00C0552C" w:rsidRDefault="00BB66BC" w:rsidP="009F4392">
            <w:pPr>
              <w:jc w:val="both"/>
              <w:rPr>
                <w:rFonts w:ascii="Arial" w:hAnsi="Arial" w:cs="Arial"/>
                <w:b/>
                <w:sz w:val="20"/>
                <w:szCs w:val="20"/>
              </w:rPr>
            </w:pPr>
          </w:p>
        </w:tc>
        <w:tc>
          <w:tcPr>
            <w:tcW w:w="7540" w:type="dxa"/>
            <w:vAlign w:val="center"/>
          </w:tcPr>
          <w:p w14:paraId="421244AC" w14:textId="77777777" w:rsidR="00BB66BC" w:rsidRPr="00C0552C" w:rsidRDefault="00BB66BC" w:rsidP="009F4392">
            <w:pPr>
              <w:rPr>
                <w:rFonts w:ascii="Arial" w:hAnsi="Arial" w:cs="Arial"/>
                <w:sz w:val="20"/>
                <w:szCs w:val="20"/>
              </w:rPr>
            </w:pPr>
            <w:r w:rsidRPr="00C0552C">
              <w:rPr>
                <w:rFonts w:ascii="Arial" w:hAnsi="Arial" w:cs="Arial"/>
                <w:sz w:val="20"/>
                <w:szCs w:val="20"/>
              </w:rPr>
              <w:t xml:space="preserve">Work within health and safety guidelines and be aware of your responsibilities for health and safety. </w:t>
            </w:r>
          </w:p>
        </w:tc>
      </w:tr>
      <w:tr w:rsidR="00BB66BC" w:rsidRPr="00C0552C" w14:paraId="6B6DAAE0" w14:textId="77777777" w:rsidTr="009F4392">
        <w:trPr>
          <w:trHeight w:val="690"/>
        </w:trPr>
        <w:tc>
          <w:tcPr>
            <w:tcW w:w="1765" w:type="dxa"/>
            <w:vAlign w:val="center"/>
          </w:tcPr>
          <w:p w14:paraId="494DA9C7"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4</w:t>
            </w:r>
          </w:p>
          <w:p w14:paraId="43770B70" w14:textId="77777777" w:rsidR="00BB66BC" w:rsidRPr="00C0552C" w:rsidRDefault="00BB66BC" w:rsidP="009F4392">
            <w:pPr>
              <w:jc w:val="both"/>
              <w:rPr>
                <w:rFonts w:ascii="Arial" w:hAnsi="Arial" w:cs="Arial"/>
                <w:b/>
                <w:sz w:val="20"/>
                <w:szCs w:val="20"/>
              </w:rPr>
            </w:pPr>
          </w:p>
        </w:tc>
        <w:tc>
          <w:tcPr>
            <w:tcW w:w="7540" w:type="dxa"/>
            <w:vAlign w:val="center"/>
          </w:tcPr>
          <w:p w14:paraId="48FEA0DA" w14:textId="77777777" w:rsidR="00BB66BC" w:rsidRPr="00C0552C" w:rsidRDefault="00BB66BC" w:rsidP="009F4392">
            <w:pPr>
              <w:rPr>
                <w:rFonts w:ascii="Arial" w:hAnsi="Arial" w:cs="Arial"/>
                <w:sz w:val="20"/>
                <w:szCs w:val="20"/>
              </w:rPr>
            </w:pPr>
            <w:r w:rsidRPr="00C0552C">
              <w:rPr>
                <w:rFonts w:ascii="Arial" w:hAnsi="Arial" w:cs="Arial"/>
                <w:sz w:val="20"/>
                <w:szCs w:val="20"/>
              </w:rPr>
              <w:t>Fully support and adhere to the College approved strategies, policies and procedures.</w:t>
            </w:r>
          </w:p>
        </w:tc>
      </w:tr>
      <w:tr w:rsidR="00BB66BC" w:rsidRPr="00C0552C" w14:paraId="0BEBEC98" w14:textId="77777777" w:rsidTr="009F4392">
        <w:trPr>
          <w:trHeight w:val="690"/>
        </w:trPr>
        <w:tc>
          <w:tcPr>
            <w:tcW w:w="1765" w:type="dxa"/>
            <w:vAlign w:val="center"/>
          </w:tcPr>
          <w:p w14:paraId="694151DA"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5</w:t>
            </w:r>
          </w:p>
        </w:tc>
        <w:tc>
          <w:tcPr>
            <w:tcW w:w="7540" w:type="dxa"/>
            <w:vAlign w:val="center"/>
          </w:tcPr>
          <w:p w14:paraId="09EE096A" w14:textId="77777777" w:rsidR="00BB66BC" w:rsidRPr="00C0552C" w:rsidRDefault="00BB66BC" w:rsidP="009F4392">
            <w:pPr>
              <w:rPr>
                <w:rFonts w:ascii="Arial" w:hAnsi="Arial" w:cs="Arial"/>
                <w:sz w:val="20"/>
                <w:szCs w:val="20"/>
              </w:rPr>
            </w:pPr>
            <w:r w:rsidRPr="00C0552C">
              <w:rPr>
                <w:rFonts w:ascii="Arial" w:hAnsi="Arial" w:cs="Arial"/>
                <w:sz w:val="20"/>
                <w:szCs w:val="20"/>
              </w:rPr>
              <w:t xml:space="preserve">Be responsible for safeguarding and promotion of the welfare of children, young people and vulnerable adults. </w:t>
            </w:r>
          </w:p>
        </w:tc>
      </w:tr>
      <w:tr w:rsidR="00BB66BC" w:rsidRPr="00C0552C" w14:paraId="299F022C" w14:textId="77777777" w:rsidTr="009F4392">
        <w:trPr>
          <w:trHeight w:val="690"/>
        </w:trPr>
        <w:tc>
          <w:tcPr>
            <w:tcW w:w="1765" w:type="dxa"/>
            <w:vAlign w:val="center"/>
          </w:tcPr>
          <w:p w14:paraId="74E048D3"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6</w:t>
            </w:r>
          </w:p>
        </w:tc>
        <w:tc>
          <w:tcPr>
            <w:tcW w:w="7540" w:type="dxa"/>
            <w:vAlign w:val="center"/>
          </w:tcPr>
          <w:p w14:paraId="5B56BD0A" w14:textId="77777777" w:rsidR="00BB66BC" w:rsidRPr="00C0552C" w:rsidRDefault="00BB66BC" w:rsidP="009F4392">
            <w:pPr>
              <w:rPr>
                <w:rFonts w:ascii="Arial" w:hAnsi="Arial" w:cs="Arial"/>
                <w:sz w:val="20"/>
                <w:szCs w:val="20"/>
              </w:rPr>
            </w:pPr>
            <w:r w:rsidRPr="00C0552C">
              <w:rPr>
                <w:rFonts w:ascii="Arial" w:hAnsi="Arial" w:cs="Arial"/>
                <w:sz w:val="20"/>
                <w:szCs w:val="20"/>
              </w:rPr>
              <w:t>Support the College’s quality initiatives, promoting the values of the College and ensuring that outputs meet quality standards</w:t>
            </w:r>
          </w:p>
        </w:tc>
      </w:tr>
      <w:tr w:rsidR="00BB66BC" w:rsidRPr="00C0552C" w14:paraId="08C08F28" w14:textId="77777777" w:rsidTr="009F4392">
        <w:trPr>
          <w:trHeight w:val="690"/>
        </w:trPr>
        <w:tc>
          <w:tcPr>
            <w:tcW w:w="1765" w:type="dxa"/>
            <w:vAlign w:val="center"/>
          </w:tcPr>
          <w:p w14:paraId="54232E25"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7</w:t>
            </w:r>
          </w:p>
        </w:tc>
        <w:tc>
          <w:tcPr>
            <w:tcW w:w="7540" w:type="dxa"/>
            <w:vAlign w:val="center"/>
          </w:tcPr>
          <w:p w14:paraId="64AE2B50" w14:textId="77777777" w:rsidR="00BB66BC" w:rsidRPr="00C0552C" w:rsidRDefault="00BB66BC" w:rsidP="009F4392">
            <w:pPr>
              <w:rPr>
                <w:rFonts w:ascii="Arial" w:hAnsi="Arial" w:cs="Arial"/>
                <w:sz w:val="20"/>
                <w:szCs w:val="20"/>
              </w:rPr>
            </w:pPr>
            <w:r w:rsidRPr="00C0552C">
              <w:rPr>
                <w:rFonts w:ascii="Arial" w:hAnsi="Arial" w:cs="Arial"/>
                <w:sz w:val="20"/>
                <w:szCs w:val="20"/>
              </w:rPr>
              <w:t>Provide the best possible service to customers (both internal and external) in line with College standards.</w:t>
            </w:r>
          </w:p>
        </w:tc>
      </w:tr>
      <w:tr w:rsidR="00BB66BC" w:rsidRPr="00C0552C" w14:paraId="36E69572" w14:textId="77777777" w:rsidTr="009F4392">
        <w:trPr>
          <w:trHeight w:val="327"/>
        </w:trPr>
        <w:tc>
          <w:tcPr>
            <w:tcW w:w="1765" w:type="dxa"/>
            <w:vAlign w:val="center"/>
          </w:tcPr>
          <w:p w14:paraId="5E40A501"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8</w:t>
            </w:r>
          </w:p>
        </w:tc>
        <w:tc>
          <w:tcPr>
            <w:tcW w:w="7540" w:type="dxa"/>
            <w:vAlign w:val="center"/>
          </w:tcPr>
          <w:p w14:paraId="71070F65" w14:textId="30BB5B42" w:rsidR="00BB66BC" w:rsidRPr="00C0552C" w:rsidRDefault="00BB66BC" w:rsidP="009F4392">
            <w:pPr>
              <w:rPr>
                <w:rFonts w:ascii="Arial" w:hAnsi="Arial" w:cs="Arial"/>
                <w:sz w:val="20"/>
                <w:szCs w:val="20"/>
              </w:rPr>
            </w:pPr>
            <w:r w:rsidRPr="00C0552C">
              <w:rPr>
                <w:rFonts w:ascii="Arial" w:hAnsi="Arial" w:cs="Arial"/>
                <w:sz w:val="20"/>
                <w:szCs w:val="20"/>
              </w:rPr>
              <w:t xml:space="preserve">First response for safeguarding </w:t>
            </w:r>
            <w:r w:rsidR="005C382D">
              <w:rPr>
                <w:rFonts w:ascii="Arial" w:hAnsi="Arial" w:cs="Arial"/>
                <w:sz w:val="20"/>
                <w:szCs w:val="20"/>
              </w:rPr>
              <w:t xml:space="preserve">and first aid </w:t>
            </w:r>
            <w:r w:rsidRPr="00C0552C">
              <w:rPr>
                <w:rFonts w:ascii="Arial" w:hAnsi="Arial" w:cs="Arial"/>
                <w:sz w:val="20"/>
                <w:szCs w:val="20"/>
              </w:rPr>
              <w:t>concerns</w:t>
            </w:r>
          </w:p>
        </w:tc>
      </w:tr>
      <w:tr w:rsidR="00BB66BC" w:rsidRPr="00C0552C" w14:paraId="300499C0" w14:textId="77777777" w:rsidTr="009F4392">
        <w:trPr>
          <w:trHeight w:val="690"/>
        </w:trPr>
        <w:tc>
          <w:tcPr>
            <w:tcW w:w="1765" w:type="dxa"/>
            <w:vAlign w:val="center"/>
          </w:tcPr>
          <w:p w14:paraId="470004B7" w14:textId="77777777" w:rsidR="00BB66BC" w:rsidRPr="00C0552C" w:rsidRDefault="00BB66BC" w:rsidP="009F4392">
            <w:pPr>
              <w:jc w:val="both"/>
              <w:rPr>
                <w:rFonts w:ascii="Arial" w:hAnsi="Arial" w:cs="Arial"/>
                <w:b/>
                <w:sz w:val="20"/>
                <w:szCs w:val="20"/>
              </w:rPr>
            </w:pPr>
            <w:r w:rsidRPr="00C0552C">
              <w:rPr>
                <w:rFonts w:ascii="Arial" w:hAnsi="Arial" w:cs="Arial"/>
                <w:b/>
                <w:sz w:val="20"/>
                <w:szCs w:val="20"/>
              </w:rPr>
              <w:t>9</w:t>
            </w:r>
          </w:p>
        </w:tc>
        <w:tc>
          <w:tcPr>
            <w:tcW w:w="7540" w:type="dxa"/>
            <w:vAlign w:val="center"/>
          </w:tcPr>
          <w:p w14:paraId="66C1B333" w14:textId="77777777" w:rsidR="00BB66BC" w:rsidRPr="00C0552C" w:rsidRDefault="00BB66BC" w:rsidP="009F4392">
            <w:pPr>
              <w:rPr>
                <w:rFonts w:ascii="Arial" w:hAnsi="Arial" w:cs="Arial"/>
                <w:sz w:val="20"/>
                <w:szCs w:val="20"/>
              </w:rPr>
            </w:pPr>
            <w:r w:rsidRPr="00C0552C">
              <w:rPr>
                <w:rFonts w:ascii="Arial" w:hAnsi="Arial" w:cs="Arial"/>
                <w:sz w:val="20"/>
                <w:szCs w:val="20"/>
              </w:rPr>
              <w:t xml:space="preserve">Liaise with teachers and other colleagues regarding health and wellbeing interventions whilst maintaining appropriate boundaries regarding student confidentiality and legal requirements. </w:t>
            </w:r>
          </w:p>
        </w:tc>
      </w:tr>
    </w:tbl>
    <w:p w14:paraId="3B8B15A5" w14:textId="77777777" w:rsidR="00BB66BC" w:rsidRPr="00C0552C" w:rsidRDefault="00BB66BC" w:rsidP="00BB66BC">
      <w:pPr>
        <w:jc w:val="both"/>
        <w:rPr>
          <w:rFonts w:ascii="Arial" w:hAnsi="Arial" w:cs="Arial"/>
          <w:sz w:val="20"/>
          <w:szCs w:val="20"/>
        </w:rPr>
      </w:pPr>
    </w:p>
    <w:p w14:paraId="61CA2BF0" w14:textId="77777777" w:rsidR="00BB66BC" w:rsidRPr="00C0552C" w:rsidRDefault="00BB66BC" w:rsidP="00BB66BC">
      <w:pPr>
        <w:jc w:val="both"/>
        <w:rPr>
          <w:rFonts w:ascii="Arial" w:hAnsi="Arial" w:cs="Arial"/>
          <w:sz w:val="20"/>
          <w:szCs w:val="20"/>
        </w:rPr>
      </w:pPr>
    </w:p>
    <w:p w14:paraId="24047D97" w14:textId="77777777" w:rsidR="00BB66BC" w:rsidRPr="00C0552C" w:rsidRDefault="00BB66BC" w:rsidP="00BB66BC">
      <w:pPr>
        <w:jc w:val="both"/>
        <w:rPr>
          <w:rFonts w:ascii="Arial" w:hAnsi="Arial" w:cs="Arial"/>
          <w:sz w:val="20"/>
          <w:szCs w:val="20"/>
        </w:rPr>
      </w:pPr>
      <w:r w:rsidRPr="00C0552C">
        <w:rPr>
          <w:rFonts w:ascii="Arial" w:hAnsi="Arial" w:cs="Arial"/>
          <w:sz w:val="20"/>
          <w:szCs w:val="20"/>
        </w:rPr>
        <w:t xml:space="preserve">This job description is current as at the date shown below.  </w:t>
      </w:r>
    </w:p>
    <w:p w14:paraId="5B52D6CE" w14:textId="77777777" w:rsidR="00BB66BC" w:rsidRDefault="00BB66BC" w:rsidP="00BB66BC">
      <w:pPr>
        <w:jc w:val="both"/>
        <w:rPr>
          <w:rFonts w:ascii="Arial" w:hAnsi="Arial" w:cs="Arial"/>
          <w:sz w:val="20"/>
          <w:szCs w:val="20"/>
        </w:rPr>
      </w:pPr>
      <w:r w:rsidRPr="00C0552C">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4078B95" w14:textId="77777777" w:rsidR="00BB66BC" w:rsidRDefault="00BB66BC" w:rsidP="00BB66BC">
      <w:pPr>
        <w:jc w:val="both"/>
        <w:rPr>
          <w:rFonts w:ascii="Arial" w:hAnsi="Arial" w:cs="Arial"/>
          <w:sz w:val="20"/>
          <w:szCs w:val="20"/>
        </w:rPr>
      </w:pPr>
    </w:p>
    <w:p w14:paraId="00829871" w14:textId="77777777" w:rsidR="00BB66BC" w:rsidRDefault="00BB66BC" w:rsidP="00BB66BC">
      <w:pPr>
        <w:jc w:val="both"/>
        <w:rPr>
          <w:rFonts w:ascii="Arial" w:hAnsi="Arial" w:cs="Arial"/>
          <w:sz w:val="20"/>
          <w:szCs w:val="20"/>
        </w:rPr>
      </w:pPr>
    </w:p>
    <w:p w14:paraId="2D1EDB34" w14:textId="77777777" w:rsidR="00BB66BC" w:rsidRDefault="00BB66BC" w:rsidP="00BB66BC">
      <w:pPr>
        <w:jc w:val="both"/>
        <w:rPr>
          <w:rFonts w:ascii="Arial" w:hAnsi="Arial" w:cs="Arial"/>
          <w:sz w:val="20"/>
          <w:szCs w:val="20"/>
        </w:rPr>
      </w:pPr>
    </w:p>
    <w:p w14:paraId="13CC1D8E" w14:textId="77777777" w:rsidR="00BB66BC" w:rsidRDefault="00BB66BC" w:rsidP="00BB66BC">
      <w:pPr>
        <w:jc w:val="both"/>
        <w:rPr>
          <w:rFonts w:ascii="Arial" w:hAnsi="Arial" w:cs="Arial"/>
          <w:sz w:val="20"/>
          <w:szCs w:val="20"/>
        </w:rPr>
      </w:pPr>
    </w:p>
    <w:p w14:paraId="18969064" w14:textId="77777777" w:rsidR="00BB66BC" w:rsidRDefault="00BB66BC" w:rsidP="00BB66BC">
      <w:pPr>
        <w:jc w:val="both"/>
        <w:rPr>
          <w:rFonts w:ascii="Arial" w:hAnsi="Arial" w:cs="Arial"/>
          <w:sz w:val="20"/>
          <w:szCs w:val="20"/>
        </w:rPr>
      </w:pPr>
    </w:p>
    <w:p w14:paraId="632E0635" w14:textId="77777777" w:rsidR="00BB66BC" w:rsidRDefault="00BB66BC" w:rsidP="00BB66BC">
      <w:pPr>
        <w:jc w:val="both"/>
        <w:rPr>
          <w:rFonts w:ascii="Arial" w:hAnsi="Arial" w:cs="Arial"/>
          <w:sz w:val="20"/>
          <w:szCs w:val="20"/>
        </w:rPr>
      </w:pPr>
    </w:p>
    <w:p w14:paraId="77B11873" w14:textId="0CF0017B" w:rsidR="00BB66BC" w:rsidRDefault="00BB66BC" w:rsidP="00BB66BC">
      <w:pPr>
        <w:jc w:val="both"/>
        <w:rPr>
          <w:rFonts w:ascii="Arial" w:hAnsi="Arial" w:cs="Arial"/>
          <w:sz w:val="20"/>
          <w:szCs w:val="20"/>
        </w:rPr>
      </w:pPr>
    </w:p>
    <w:p w14:paraId="6E757890" w14:textId="77777777" w:rsidR="00292950" w:rsidRDefault="00292950" w:rsidP="00BB66BC">
      <w:pPr>
        <w:jc w:val="both"/>
        <w:rPr>
          <w:rFonts w:ascii="Arial" w:hAnsi="Arial" w:cs="Arial"/>
          <w:sz w:val="20"/>
          <w:szCs w:val="20"/>
        </w:rPr>
      </w:pPr>
    </w:p>
    <w:p w14:paraId="6003D93B" w14:textId="77777777" w:rsidR="00BB66BC" w:rsidRDefault="00BB66BC" w:rsidP="00BB66BC">
      <w:pPr>
        <w:jc w:val="both"/>
        <w:rPr>
          <w:rFonts w:ascii="Arial" w:hAnsi="Arial" w:cs="Arial"/>
          <w:sz w:val="20"/>
          <w:szCs w:val="20"/>
        </w:rPr>
      </w:pPr>
    </w:p>
    <w:p w14:paraId="0EB1842E" w14:textId="77777777" w:rsidR="00BB66BC" w:rsidRDefault="00BB66BC" w:rsidP="00BB66BC">
      <w:pPr>
        <w:jc w:val="both"/>
        <w:rPr>
          <w:rFonts w:ascii="Arial" w:hAnsi="Arial" w:cs="Arial"/>
          <w:sz w:val="20"/>
          <w:szCs w:val="20"/>
        </w:rPr>
      </w:pPr>
    </w:p>
    <w:p w14:paraId="4B2880B9" w14:textId="77777777" w:rsidR="00BB66BC" w:rsidRDefault="00BB66BC" w:rsidP="00BB66BC">
      <w:pPr>
        <w:jc w:val="both"/>
        <w:rPr>
          <w:rFonts w:ascii="Arial" w:hAnsi="Arial" w:cs="Arial"/>
          <w:sz w:val="20"/>
          <w:szCs w:val="20"/>
        </w:rPr>
      </w:pPr>
    </w:p>
    <w:p w14:paraId="6BDF12E5" w14:textId="77777777" w:rsidR="00BB66BC" w:rsidRDefault="00BB66BC" w:rsidP="00BB66BC">
      <w:pPr>
        <w:jc w:val="both"/>
        <w:rPr>
          <w:rFonts w:ascii="Arial" w:hAnsi="Arial" w:cs="Arial"/>
          <w:sz w:val="20"/>
          <w:szCs w:val="20"/>
        </w:rPr>
      </w:pPr>
    </w:p>
    <w:p w14:paraId="67E4C54A" w14:textId="77777777" w:rsidR="00BB66BC" w:rsidRPr="00583241" w:rsidRDefault="00BB66BC" w:rsidP="00BB66BC">
      <w:pPr>
        <w:jc w:val="both"/>
        <w:rPr>
          <w:rFonts w:ascii="Arial" w:hAnsi="Arial" w:cs="Arial"/>
          <w:sz w:val="20"/>
          <w:szCs w:val="20"/>
        </w:rPr>
      </w:pPr>
      <w:r w:rsidRPr="00F77E22">
        <w:rPr>
          <w:rFonts w:asciiTheme="minorHAnsi" w:hAnsiTheme="minorHAnsi" w:cs="Arial"/>
          <w:b/>
          <w:sz w:val="20"/>
          <w:szCs w:val="20"/>
          <w:u w:val="single"/>
        </w:rPr>
        <w:t>Person Specification</w:t>
      </w:r>
    </w:p>
    <w:p w14:paraId="4E718984" w14:textId="77777777" w:rsidR="00BB66BC" w:rsidRPr="00F77E22" w:rsidRDefault="00BB66BC" w:rsidP="00BB66BC">
      <w:pPr>
        <w:jc w:val="both"/>
        <w:rPr>
          <w:rFonts w:asciiTheme="minorHAnsi" w:hAnsiTheme="minorHAnsi" w:cs="Arial"/>
          <w:b/>
          <w:sz w:val="20"/>
          <w:szCs w:val="20"/>
          <w:u w:val="single"/>
        </w:rPr>
      </w:pPr>
    </w:p>
    <w:tbl>
      <w:tblPr>
        <w:tblStyle w:val="TableGrid"/>
        <w:tblW w:w="9551" w:type="dxa"/>
        <w:tblLook w:val="04A0" w:firstRow="1" w:lastRow="0" w:firstColumn="1" w:lastColumn="0" w:noHBand="0" w:noVBand="1"/>
      </w:tblPr>
      <w:tblGrid>
        <w:gridCol w:w="1159"/>
        <w:gridCol w:w="4970"/>
        <w:gridCol w:w="1095"/>
        <w:gridCol w:w="1117"/>
        <w:gridCol w:w="1210"/>
      </w:tblGrid>
      <w:tr w:rsidR="00BB66BC" w:rsidRPr="002472FE" w14:paraId="516FAD6A" w14:textId="77777777" w:rsidTr="009F4392">
        <w:trPr>
          <w:trHeight w:val="432"/>
        </w:trPr>
        <w:tc>
          <w:tcPr>
            <w:tcW w:w="1159" w:type="dxa"/>
          </w:tcPr>
          <w:p w14:paraId="74B55A6D" w14:textId="77777777" w:rsidR="00BB66BC" w:rsidRPr="002472FE" w:rsidRDefault="00BB66BC" w:rsidP="009F4392">
            <w:pPr>
              <w:rPr>
                <w:rFonts w:ascii="Arial" w:hAnsi="Arial" w:cs="Arial"/>
                <w:b/>
                <w:sz w:val="20"/>
                <w:szCs w:val="20"/>
              </w:rPr>
            </w:pPr>
          </w:p>
        </w:tc>
        <w:tc>
          <w:tcPr>
            <w:tcW w:w="4970" w:type="dxa"/>
            <w:vAlign w:val="center"/>
          </w:tcPr>
          <w:p w14:paraId="6C5B00C1" w14:textId="77777777" w:rsidR="00BB66BC" w:rsidRPr="002472FE" w:rsidRDefault="00BB66BC" w:rsidP="009F4392">
            <w:pPr>
              <w:rPr>
                <w:rFonts w:ascii="Arial" w:hAnsi="Arial" w:cs="Arial"/>
                <w:b/>
                <w:sz w:val="20"/>
                <w:szCs w:val="20"/>
              </w:rPr>
            </w:pPr>
            <w:r w:rsidRPr="002472FE">
              <w:rPr>
                <w:rFonts w:ascii="Arial" w:hAnsi="Arial" w:cs="Arial"/>
                <w:b/>
                <w:sz w:val="20"/>
                <w:szCs w:val="20"/>
              </w:rPr>
              <w:t>QUALIFICATIONS &amp; TRAINING</w:t>
            </w:r>
          </w:p>
        </w:tc>
        <w:tc>
          <w:tcPr>
            <w:tcW w:w="1095" w:type="dxa"/>
            <w:vAlign w:val="center"/>
          </w:tcPr>
          <w:p w14:paraId="7A38E15F" w14:textId="77777777" w:rsidR="00BB66BC" w:rsidRPr="002472FE" w:rsidRDefault="00BB66BC" w:rsidP="009F4392">
            <w:pPr>
              <w:rPr>
                <w:rFonts w:ascii="Arial" w:hAnsi="Arial" w:cs="Arial"/>
                <w:b/>
                <w:sz w:val="20"/>
                <w:szCs w:val="20"/>
              </w:rPr>
            </w:pPr>
            <w:r w:rsidRPr="002472FE">
              <w:rPr>
                <w:rFonts w:ascii="Arial" w:hAnsi="Arial" w:cs="Arial"/>
                <w:b/>
                <w:sz w:val="20"/>
                <w:szCs w:val="20"/>
              </w:rPr>
              <w:t>Essential</w:t>
            </w:r>
          </w:p>
        </w:tc>
        <w:tc>
          <w:tcPr>
            <w:tcW w:w="1117" w:type="dxa"/>
            <w:vAlign w:val="center"/>
          </w:tcPr>
          <w:p w14:paraId="732B040D" w14:textId="77777777" w:rsidR="00BB66BC" w:rsidRPr="002472FE" w:rsidRDefault="00BB66BC" w:rsidP="009F4392">
            <w:pPr>
              <w:rPr>
                <w:rFonts w:ascii="Arial" w:hAnsi="Arial" w:cs="Arial"/>
                <w:b/>
                <w:sz w:val="20"/>
                <w:szCs w:val="20"/>
              </w:rPr>
            </w:pPr>
            <w:r w:rsidRPr="002472FE">
              <w:rPr>
                <w:rFonts w:ascii="Arial" w:hAnsi="Arial" w:cs="Arial"/>
                <w:b/>
                <w:sz w:val="20"/>
                <w:szCs w:val="20"/>
              </w:rPr>
              <w:t>Desirable</w:t>
            </w:r>
          </w:p>
        </w:tc>
        <w:tc>
          <w:tcPr>
            <w:tcW w:w="1210" w:type="dxa"/>
            <w:vAlign w:val="center"/>
          </w:tcPr>
          <w:p w14:paraId="54476161" w14:textId="77777777" w:rsidR="00BB66BC" w:rsidRPr="002472FE" w:rsidRDefault="00BB66BC" w:rsidP="009F4392">
            <w:pPr>
              <w:rPr>
                <w:rFonts w:ascii="Arial" w:hAnsi="Arial" w:cs="Arial"/>
                <w:b/>
                <w:sz w:val="20"/>
                <w:szCs w:val="20"/>
              </w:rPr>
            </w:pPr>
            <w:r w:rsidRPr="002472FE">
              <w:rPr>
                <w:rFonts w:ascii="Arial" w:hAnsi="Arial" w:cs="Arial"/>
                <w:b/>
                <w:sz w:val="20"/>
                <w:szCs w:val="20"/>
              </w:rPr>
              <w:t>How assessed</w:t>
            </w:r>
          </w:p>
        </w:tc>
      </w:tr>
      <w:tr w:rsidR="00BB66BC" w:rsidRPr="002472FE" w14:paraId="009B85B2" w14:textId="77777777" w:rsidTr="009F4392">
        <w:tc>
          <w:tcPr>
            <w:tcW w:w="1159" w:type="dxa"/>
          </w:tcPr>
          <w:p w14:paraId="445C99EB"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w:t>
            </w:r>
          </w:p>
        </w:tc>
        <w:tc>
          <w:tcPr>
            <w:tcW w:w="4970" w:type="dxa"/>
          </w:tcPr>
          <w:p w14:paraId="2F89A11E" w14:textId="77777777" w:rsidR="00BB66BC" w:rsidRPr="002472FE" w:rsidRDefault="00BB66BC" w:rsidP="009F4392">
            <w:pPr>
              <w:jc w:val="both"/>
              <w:rPr>
                <w:rFonts w:ascii="Arial" w:hAnsi="Arial" w:cs="Arial"/>
                <w:sz w:val="20"/>
                <w:szCs w:val="20"/>
              </w:rPr>
            </w:pPr>
            <w:r w:rsidRPr="002472FE">
              <w:rPr>
                <w:rFonts w:ascii="Arial" w:hAnsi="Arial" w:cs="Arial"/>
                <w:sz w:val="20"/>
                <w:szCs w:val="20"/>
              </w:rPr>
              <w:t xml:space="preserve">English and maths to at least level 2 </w:t>
            </w:r>
          </w:p>
        </w:tc>
        <w:tc>
          <w:tcPr>
            <w:tcW w:w="1095" w:type="dxa"/>
          </w:tcPr>
          <w:p w14:paraId="4DF6C015"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0E33CAB6" w14:textId="77777777" w:rsidR="00BB66BC" w:rsidRPr="002472FE" w:rsidRDefault="00BB66BC" w:rsidP="009F4392">
            <w:pPr>
              <w:jc w:val="center"/>
              <w:rPr>
                <w:rFonts w:ascii="Arial" w:hAnsi="Arial" w:cs="Arial"/>
                <w:sz w:val="20"/>
                <w:szCs w:val="20"/>
              </w:rPr>
            </w:pPr>
          </w:p>
        </w:tc>
        <w:tc>
          <w:tcPr>
            <w:tcW w:w="1210" w:type="dxa"/>
          </w:tcPr>
          <w:p w14:paraId="73F45CDD" w14:textId="77777777" w:rsidR="00BB66BC" w:rsidRPr="002472FE" w:rsidRDefault="00BB66BC" w:rsidP="009F4392">
            <w:pPr>
              <w:jc w:val="center"/>
              <w:rPr>
                <w:rFonts w:ascii="Arial" w:hAnsi="Arial" w:cs="Arial"/>
                <w:sz w:val="20"/>
                <w:szCs w:val="20"/>
              </w:rPr>
            </w:pPr>
          </w:p>
        </w:tc>
      </w:tr>
      <w:tr w:rsidR="00BB66BC" w:rsidRPr="002472FE" w14:paraId="264F265F" w14:textId="77777777" w:rsidTr="009F4392">
        <w:tc>
          <w:tcPr>
            <w:tcW w:w="1159" w:type="dxa"/>
          </w:tcPr>
          <w:p w14:paraId="6964B76E"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w:t>
            </w:r>
          </w:p>
        </w:tc>
        <w:tc>
          <w:tcPr>
            <w:tcW w:w="4970" w:type="dxa"/>
          </w:tcPr>
          <w:p w14:paraId="57DDF8E3" w14:textId="77777777" w:rsidR="00BB66BC" w:rsidRPr="00834185" w:rsidRDefault="00BB66BC" w:rsidP="009F4392">
            <w:pPr>
              <w:jc w:val="both"/>
              <w:rPr>
                <w:rFonts w:ascii="Arial" w:hAnsi="Arial" w:cs="Arial"/>
                <w:sz w:val="20"/>
                <w:szCs w:val="20"/>
              </w:rPr>
            </w:pPr>
            <w:r>
              <w:rPr>
                <w:rFonts w:ascii="Arial" w:hAnsi="Arial" w:cs="Arial"/>
                <w:sz w:val="20"/>
                <w:szCs w:val="20"/>
              </w:rPr>
              <w:t xml:space="preserve">Designated Safeguarding Lead (or willing to obtain) </w:t>
            </w:r>
            <w:r w:rsidRPr="00834185">
              <w:rPr>
                <w:rFonts w:ascii="Arial" w:hAnsi="Arial" w:cs="Arial"/>
                <w:sz w:val="20"/>
                <w:szCs w:val="20"/>
              </w:rPr>
              <w:t xml:space="preserve"> </w:t>
            </w:r>
          </w:p>
        </w:tc>
        <w:tc>
          <w:tcPr>
            <w:tcW w:w="1095" w:type="dxa"/>
          </w:tcPr>
          <w:p w14:paraId="79A2006A" w14:textId="77777777" w:rsidR="00BB66BC" w:rsidRPr="00834185"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56F6EE8C" w14:textId="77777777" w:rsidR="00BB66BC" w:rsidRPr="00834185" w:rsidRDefault="00BB66BC" w:rsidP="009F4392">
            <w:pPr>
              <w:jc w:val="center"/>
              <w:rPr>
                <w:rFonts w:ascii="Arial" w:hAnsi="Arial" w:cs="Arial"/>
                <w:sz w:val="20"/>
                <w:szCs w:val="20"/>
              </w:rPr>
            </w:pPr>
          </w:p>
        </w:tc>
        <w:tc>
          <w:tcPr>
            <w:tcW w:w="1210" w:type="dxa"/>
          </w:tcPr>
          <w:p w14:paraId="5A2A5D6E" w14:textId="77777777" w:rsidR="00BB66BC" w:rsidRPr="002472FE" w:rsidRDefault="00BB66BC" w:rsidP="009F4392">
            <w:pPr>
              <w:jc w:val="center"/>
              <w:rPr>
                <w:rFonts w:ascii="Arial" w:hAnsi="Arial" w:cs="Arial"/>
                <w:sz w:val="20"/>
                <w:szCs w:val="20"/>
              </w:rPr>
            </w:pPr>
          </w:p>
        </w:tc>
      </w:tr>
      <w:tr w:rsidR="00BB66BC" w:rsidRPr="002472FE" w14:paraId="419E309B" w14:textId="77777777" w:rsidTr="009F4392">
        <w:tc>
          <w:tcPr>
            <w:tcW w:w="1159" w:type="dxa"/>
          </w:tcPr>
          <w:p w14:paraId="457FC315"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3</w:t>
            </w:r>
          </w:p>
        </w:tc>
        <w:tc>
          <w:tcPr>
            <w:tcW w:w="4970" w:type="dxa"/>
          </w:tcPr>
          <w:p w14:paraId="516BDBC9" w14:textId="77777777" w:rsidR="00BB66BC" w:rsidRDefault="00BB66BC" w:rsidP="009F4392">
            <w:pPr>
              <w:jc w:val="both"/>
              <w:rPr>
                <w:rFonts w:ascii="Arial" w:hAnsi="Arial" w:cs="Arial"/>
                <w:sz w:val="20"/>
                <w:szCs w:val="20"/>
              </w:rPr>
            </w:pPr>
            <w:r w:rsidRPr="002472FE">
              <w:rPr>
                <w:rFonts w:ascii="Arial" w:hAnsi="Arial" w:cs="Arial"/>
                <w:sz w:val="20"/>
                <w:szCs w:val="20"/>
              </w:rPr>
              <w:t>Youth work qualification</w:t>
            </w:r>
            <w:r>
              <w:rPr>
                <w:rFonts w:ascii="Arial" w:hAnsi="Arial" w:cs="Arial"/>
                <w:sz w:val="20"/>
                <w:szCs w:val="20"/>
              </w:rPr>
              <w:t xml:space="preserve"> Or Nursing qualification</w:t>
            </w:r>
          </w:p>
          <w:p w14:paraId="31DBA216" w14:textId="0B7E451C" w:rsidR="00BB66BC" w:rsidRPr="002472FE" w:rsidRDefault="00BB66BC" w:rsidP="009F4392">
            <w:pPr>
              <w:jc w:val="both"/>
              <w:rPr>
                <w:rFonts w:ascii="Arial" w:hAnsi="Arial" w:cs="Arial"/>
                <w:sz w:val="20"/>
                <w:szCs w:val="20"/>
              </w:rPr>
            </w:pPr>
            <w:r>
              <w:rPr>
                <w:rFonts w:ascii="Arial" w:hAnsi="Arial" w:cs="Arial"/>
                <w:sz w:val="20"/>
                <w:szCs w:val="20"/>
              </w:rPr>
              <w:t xml:space="preserve">Or Public Health </w:t>
            </w:r>
            <w:proofErr w:type="gramStart"/>
            <w:r>
              <w:rPr>
                <w:rFonts w:ascii="Arial" w:hAnsi="Arial" w:cs="Arial"/>
                <w:sz w:val="20"/>
                <w:szCs w:val="20"/>
              </w:rPr>
              <w:t>qualification</w:t>
            </w:r>
            <w:proofErr w:type="gramEnd"/>
            <w:r>
              <w:rPr>
                <w:rFonts w:ascii="Arial" w:hAnsi="Arial" w:cs="Arial"/>
                <w:sz w:val="20"/>
                <w:szCs w:val="20"/>
              </w:rPr>
              <w:t xml:space="preserve"> Or Health &amp; Wellbeing qualification</w:t>
            </w:r>
            <w:r w:rsidR="00321178">
              <w:rPr>
                <w:rFonts w:ascii="Arial" w:hAnsi="Arial" w:cs="Arial"/>
                <w:sz w:val="20"/>
                <w:szCs w:val="20"/>
              </w:rPr>
              <w:t xml:space="preserve"> Or teaching qualification </w:t>
            </w:r>
          </w:p>
        </w:tc>
        <w:tc>
          <w:tcPr>
            <w:tcW w:w="1095" w:type="dxa"/>
          </w:tcPr>
          <w:p w14:paraId="51E5E754"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7BE86A56" w14:textId="77777777" w:rsidR="00BB66BC" w:rsidRPr="002472FE" w:rsidRDefault="00BB66BC" w:rsidP="009F4392">
            <w:pPr>
              <w:jc w:val="center"/>
              <w:rPr>
                <w:rFonts w:ascii="Arial" w:hAnsi="Arial" w:cs="Arial"/>
                <w:sz w:val="20"/>
                <w:szCs w:val="20"/>
              </w:rPr>
            </w:pPr>
          </w:p>
        </w:tc>
        <w:tc>
          <w:tcPr>
            <w:tcW w:w="1210" w:type="dxa"/>
          </w:tcPr>
          <w:p w14:paraId="1E4469DE" w14:textId="77777777" w:rsidR="00BB66BC" w:rsidRPr="002472FE" w:rsidRDefault="00BB66BC" w:rsidP="009F4392">
            <w:pPr>
              <w:jc w:val="center"/>
              <w:rPr>
                <w:rFonts w:ascii="Arial" w:hAnsi="Arial" w:cs="Arial"/>
                <w:sz w:val="20"/>
                <w:szCs w:val="20"/>
              </w:rPr>
            </w:pPr>
          </w:p>
        </w:tc>
      </w:tr>
      <w:tr w:rsidR="00BB66BC" w:rsidRPr="002472FE" w14:paraId="2036A27F" w14:textId="77777777" w:rsidTr="009F4392">
        <w:tc>
          <w:tcPr>
            <w:tcW w:w="1159" w:type="dxa"/>
          </w:tcPr>
          <w:p w14:paraId="6CBB84AB" w14:textId="77777777" w:rsidR="00BB66BC" w:rsidRDefault="00BB66BC" w:rsidP="009F4392">
            <w:pPr>
              <w:pStyle w:val="ListParagraph"/>
              <w:jc w:val="both"/>
              <w:rPr>
                <w:rFonts w:ascii="Arial" w:hAnsi="Arial" w:cs="Arial"/>
                <w:sz w:val="20"/>
                <w:szCs w:val="20"/>
              </w:rPr>
            </w:pPr>
            <w:r>
              <w:rPr>
                <w:rFonts w:ascii="Arial" w:hAnsi="Arial" w:cs="Arial"/>
                <w:sz w:val="20"/>
                <w:szCs w:val="20"/>
              </w:rPr>
              <w:t>4</w:t>
            </w:r>
          </w:p>
        </w:tc>
        <w:tc>
          <w:tcPr>
            <w:tcW w:w="4970" w:type="dxa"/>
          </w:tcPr>
          <w:p w14:paraId="70DD9692" w14:textId="77777777" w:rsidR="00BB66BC" w:rsidRPr="002472FE" w:rsidRDefault="00BB66BC" w:rsidP="009F4392">
            <w:pPr>
              <w:jc w:val="both"/>
              <w:rPr>
                <w:rFonts w:ascii="Arial" w:hAnsi="Arial" w:cs="Arial"/>
                <w:sz w:val="20"/>
                <w:szCs w:val="20"/>
              </w:rPr>
            </w:pPr>
            <w:r>
              <w:rPr>
                <w:rFonts w:ascii="Arial" w:hAnsi="Arial" w:cs="Arial"/>
                <w:sz w:val="20"/>
                <w:szCs w:val="20"/>
              </w:rPr>
              <w:t>First Aid Qualification or willingness to obtain</w:t>
            </w:r>
          </w:p>
        </w:tc>
        <w:tc>
          <w:tcPr>
            <w:tcW w:w="1095" w:type="dxa"/>
          </w:tcPr>
          <w:p w14:paraId="7FE64204" w14:textId="77777777" w:rsidR="00BB66BC"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3F7F91B5" w14:textId="77777777" w:rsidR="00BB66BC" w:rsidRPr="002472FE" w:rsidRDefault="00BB66BC" w:rsidP="009F4392">
            <w:pPr>
              <w:jc w:val="center"/>
              <w:rPr>
                <w:rFonts w:ascii="Arial" w:hAnsi="Arial" w:cs="Arial"/>
                <w:sz w:val="20"/>
                <w:szCs w:val="20"/>
              </w:rPr>
            </w:pPr>
          </w:p>
        </w:tc>
        <w:tc>
          <w:tcPr>
            <w:tcW w:w="1210" w:type="dxa"/>
          </w:tcPr>
          <w:p w14:paraId="1C05A925" w14:textId="77777777" w:rsidR="00BB66BC" w:rsidRPr="002472FE" w:rsidRDefault="00BB66BC" w:rsidP="009F4392">
            <w:pPr>
              <w:jc w:val="center"/>
              <w:rPr>
                <w:rFonts w:ascii="Arial" w:hAnsi="Arial" w:cs="Arial"/>
                <w:sz w:val="20"/>
                <w:szCs w:val="20"/>
              </w:rPr>
            </w:pPr>
          </w:p>
        </w:tc>
      </w:tr>
      <w:tr w:rsidR="00BB66BC" w:rsidRPr="002472FE" w14:paraId="077D57AB" w14:textId="77777777" w:rsidTr="009F4392">
        <w:tc>
          <w:tcPr>
            <w:tcW w:w="1159" w:type="dxa"/>
          </w:tcPr>
          <w:p w14:paraId="6B04A27F"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5</w:t>
            </w:r>
          </w:p>
        </w:tc>
        <w:tc>
          <w:tcPr>
            <w:tcW w:w="4970" w:type="dxa"/>
          </w:tcPr>
          <w:p w14:paraId="2BDAE377" w14:textId="77777777" w:rsidR="00BB66BC" w:rsidRPr="002472FE" w:rsidRDefault="00BB66BC" w:rsidP="009F4392">
            <w:pPr>
              <w:jc w:val="both"/>
              <w:rPr>
                <w:rFonts w:ascii="Arial" w:hAnsi="Arial" w:cs="Arial"/>
                <w:sz w:val="20"/>
                <w:szCs w:val="20"/>
              </w:rPr>
            </w:pPr>
            <w:r w:rsidRPr="002472FE">
              <w:rPr>
                <w:rFonts w:ascii="Arial" w:hAnsi="Arial" w:cs="Arial"/>
                <w:sz w:val="20"/>
                <w:szCs w:val="20"/>
              </w:rPr>
              <w:t>A health and wellbeing related qualification, at a minimum of level 3 or equivalent.</w:t>
            </w:r>
          </w:p>
        </w:tc>
        <w:tc>
          <w:tcPr>
            <w:tcW w:w="1095" w:type="dxa"/>
          </w:tcPr>
          <w:p w14:paraId="0755137E" w14:textId="77777777" w:rsidR="00BB66BC" w:rsidRPr="002472FE" w:rsidRDefault="00BB66BC" w:rsidP="009F4392">
            <w:pPr>
              <w:jc w:val="center"/>
              <w:rPr>
                <w:rFonts w:ascii="Arial" w:hAnsi="Arial" w:cs="Arial"/>
                <w:sz w:val="20"/>
                <w:szCs w:val="20"/>
              </w:rPr>
            </w:pPr>
          </w:p>
        </w:tc>
        <w:tc>
          <w:tcPr>
            <w:tcW w:w="1117" w:type="dxa"/>
          </w:tcPr>
          <w:p w14:paraId="65D97248"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210" w:type="dxa"/>
          </w:tcPr>
          <w:p w14:paraId="6202261F" w14:textId="77777777" w:rsidR="00BB66BC" w:rsidRPr="002472FE" w:rsidRDefault="00BB66BC" w:rsidP="009F4392">
            <w:pPr>
              <w:jc w:val="center"/>
              <w:rPr>
                <w:rFonts w:ascii="Arial" w:hAnsi="Arial" w:cs="Arial"/>
                <w:sz w:val="20"/>
                <w:szCs w:val="20"/>
              </w:rPr>
            </w:pPr>
          </w:p>
        </w:tc>
      </w:tr>
      <w:tr w:rsidR="00BB66BC" w:rsidRPr="002472FE" w14:paraId="3B866FCE" w14:textId="77777777" w:rsidTr="009F4392">
        <w:tc>
          <w:tcPr>
            <w:tcW w:w="1159" w:type="dxa"/>
          </w:tcPr>
          <w:p w14:paraId="6E98FDE1"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lastRenderedPageBreak/>
              <w:t>6</w:t>
            </w:r>
          </w:p>
        </w:tc>
        <w:tc>
          <w:tcPr>
            <w:tcW w:w="4970" w:type="dxa"/>
          </w:tcPr>
          <w:p w14:paraId="7E509ADE"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Evidence of participation in appropriate training and development </w:t>
            </w:r>
          </w:p>
        </w:tc>
        <w:tc>
          <w:tcPr>
            <w:tcW w:w="1095" w:type="dxa"/>
          </w:tcPr>
          <w:p w14:paraId="755239D8"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6E8215C4" w14:textId="77777777" w:rsidR="00BB66BC" w:rsidRPr="002472FE" w:rsidRDefault="00BB66BC" w:rsidP="009F4392">
            <w:pPr>
              <w:jc w:val="center"/>
              <w:rPr>
                <w:rFonts w:ascii="Arial" w:hAnsi="Arial" w:cs="Arial"/>
                <w:sz w:val="20"/>
                <w:szCs w:val="20"/>
              </w:rPr>
            </w:pPr>
          </w:p>
        </w:tc>
        <w:tc>
          <w:tcPr>
            <w:tcW w:w="1210" w:type="dxa"/>
          </w:tcPr>
          <w:p w14:paraId="0F89FB9D" w14:textId="77777777" w:rsidR="00BB66BC" w:rsidRPr="002472FE" w:rsidRDefault="00BB66BC" w:rsidP="009F4392">
            <w:pPr>
              <w:jc w:val="center"/>
              <w:rPr>
                <w:rFonts w:ascii="Arial" w:hAnsi="Arial" w:cs="Arial"/>
                <w:sz w:val="20"/>
                <w:szCs w:val="20"/>
              </w:rPr>
            </w:pPr>
          </w:p>
        </w:tc>
      </w:tr>
      <w:tr w:rsidR="00BB66BC" w:rsidRPr="002472FE" w14:paraId="498BD303" w14:textId="77777777" w:rsidTr="009F4392">
        <w:tc>
          <w:tcPr>
            <w:tcW w:w="1159" w:type="dxa"/>
          </w:tcPr>
          <w:p w14:paraId="2F7C0D66"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7</w:t>
            </w:r>
          </w:p>
        </w:tc>
        <w:tc>
          <w:tcPr>
            <w:tcW w:w="4970" w:type="dxa"/>
          </w:tcPr>
          <w:p w14:paraId="451ADA8C" w14:textId="77777777" w:rsidR="00BB66BC" w:rsidRPr="002472FE" w:rsidRDefault="00BB66BC" w:rsidP="009F4392">
            <w:pPr>
              <w:jc w:val="both"/>
              <w:rPr>
                <w:rFonts w:ascii="Arial" w:hAnsi="Arial" w:cs="Arial"/>
                <w:sz w:val="20"/>
                <w:szCs w:val="20"/>
              </w:rPr>
            </w:pPr>
            <w:r w:rsidRPr="002472FE">
              <w:rPr>
                <w:rFonts w:ascii="Arial" w:hAnsi="Arial" w:cs="Arial"/>
                <w:sz w:val="20"/>
                <w:szCs w:val="20"/>
              </w:rPr>
              <w:t xml:space="preserve">C Card practitioner </w:t>
            </w:r>
          </w:p>
        </w:tc>
        <w:tc>
          <w:tcPr>
            <w:tcW w:w="1095" w:type="dxa"/>
          </w:tcPr>
          <w:p w14:paraId="323EF431" w14:textId="77777777" w:rsidR="00BB66BC" w:rsidRPr="002472FE" w:rsidRDefault="00BB66BC" w:rsidP="009F4392">
            <w:pPr>
              <w:jc w:val="center"/>
              <w:rPr>
                <w:rFonts w:ascii="Arial" w:hAnsi="Arial" w:cs="Arial"/>
                <w:sz w:val="20"/>
                <w:szCs w:val="20"/>
              </w:rPr>
            </w:pPr>
          </w:p>
        </w:tc>
        <w:tc>
          <w:tcPr>
            <w:tcW w:w="1117" w:type="dxa"/>
          </w:tcPr>
          <w:p w14:paraId="342AD2A5"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210" w:type="dxa"/>
          </w:tcPr>
          <w:p w14:paraId="69DFCB6C" w14:textId="77777777" w:rsidR="00BB66BC" w:rsidRPr="002472FE" w:rsidRDefault="00BB66BC" w:rsidP="009F4392">
            <w:pPr>
              <w:jc w:val="center"/>
              <w:rPr>
                <w:rFonts w:ascii="Arial" w:hAnsi="Arial" w:cs="Arial"/>
                <w:sz w:val="20"/>
                <w:szCs w:val="20"/>
              </w:rPr>
            </w:pPr>
          </w:p>
        </w:tc>
      </w:tr>
      <w:tr w:rsidR="00BB66BC" w:rsidRPr="002472FE" w14:paraId="34BD98A7" w14:textId="77777777" w:rsidTr="009F4392">
        <w:trPr>
          <w:trHeight w:val="432"/>
        </w:trPr>
        <w:tc>
          <w:tcPr>
            <w:tcW w:w="1159" w:type="dxa"/>
          </w:tcPr>
          <w:p w14:paraId="142AFFB2" w14:textId="77777777" w:rsidR="00BB66BC" w:rsidRPr="002472FE" w:rsidRDefault="00BB66BC" w:rsidP="009F4392">
            <w:pPr>
              <w:pStyle w:val="ListParagraph"/>
              <w:rPr>
                <w:rFonts w:ascii="Arial" w:hAnsi="Arial" w:cs="Arial"/>
                <w:b/>
                <w:sz w:val="20"/>
                <w:szCs w:val="20"/>
              </w:rPr>
            </w:pPr>
            <w:r>
              <w:rPr>
                <w:rFonts w:ascii="Arial" w:hAnsi="Arial" w:cs="Arial"/>
                <w:b/>
                <w:sz w:val="20"/>
                <w:szCs w:val="20"/>
              </w:rPr>
              <w:t>8</w:t>
            </w:r>
          </w:p>
        </w:tc>
        <w:tc>
          <w:tcPr>
            <w:tcW w:w="4970" w:type="dxa"/>
            <w:vAlign w:val="center"/>
          </w:tcPr>
          <w:p w14:paraId="50A00ED4" w14:textId="77777777" w:rsidR="00BB66BC" w:rsidRPr="002472FE" w:rsidRDefault="00BB66BC" w:rsidP="009F4392">
            <w:pPr>
              <w:rPr>
                <w:rFonts w:ascii="Arial" w:hAnsi="Arial" w:cs="Arial"/>
                <w:b/>
                <w:sz w:val="20"/>
                <w:szCs w:val="20"/>
              </w:rPr>
            </w:pPr>
            <w:r w:rsidRPr="002472FE">
              <w:rPr>
                <w:rFonts w:ascii="Arial" w:hAnsi="Arial" w:cs="Arial"/>
                <w:b/>
                <w:sz w:val="20"/>
                <w:szCs w:val="20"/>
              </w:rPr>
              <w:t>KNOWLEDGE, EXPERIENCE &amp; UNDERSTANDING (CURRENT)</w:t>
            </w:r>
          </w:p>
        </w:tc>
        <w:tc>
          <w:tcPr>
            <w:tcW w:w="1095" w:type="dxa"/>
            <w:vAlign w:val="center"/>
          </w:tcPr>
          <w:p w14:paraId="2765B994" w14:textId="77777777" w:rsidR="00BB66BC" w:rsidRPr="002472FE" w:rsidRDefault="00BB66BC" w:rsidP="009F4392">
            <w:pPr>
              <w:rPr>
                <w:rFonts w:ascii="Arial" w:hAnsi="Arial" w:cs="Arial"/>
                <w:sz w:val="20"/>
                <w:szCs w:val="20"/>
              </w:rPr>
            </w:pPr>
          </w:p>
        </w:tc>
        <w:tc>
          <w:tcPr>
            <w:tcW w:w="1117" w:type="dxa"/>
            <w:vAlign w:val="center"/>
          </w:tcPr>
          <w:p w14:paraId="048D1F16" w14:textId="77777777" w:rsidR="00BB66BC" w:rsidRPr="002472FE" w:rsidRDefault="00BB66BC" w:rsidP="009F4392">
            <w:pPr>
              <w:rPr>
                <w:rFonts w:ascii="Arial" w:hAnsi="Arial" w:cs="Arial"/>
                <w:sz w:val="20"/>
                <w:szCs w:val="20"/>
              </w:rPr>
            </w:pPr>
          </w:p>
        </w:tc>
        <w:tc>
          <w:tcPr>
            <w:tcW w:w="1210" w:type="dxa"/>
            <w:vAlign w:val="center"/>
          </w:tcPr>
          <w:p w14:paraId="34EE4AF0" w14:textId="77777777" w:rsidR="00BB66BC" w:rsidRPr="002472FE" w:rsidRDefault="00BB66BC" w:rsidP="009F4392">
            <w:pPr>
              <w:jc w:val="center"/>
              <w:rPr>
                <w:rFonts w:ascii="Arial" w:hAnsi="Arial" w:cs="Arial"/>
                <w:sz w:val="20"/>
                <w:szCs w:val="20"/>
              </w:rPr>
            </w:pPr>
          </w:p>
        </w:tc>
      </w:tr>
      <w:tr w:rsidR="00BB66BC" w:rsidRPr="002472FE" w14:paraId="4DECDD81" w14:textId="77777777" w:rsidTr="009F4392">
        <w:tc>
          <w:tcPr>
            <w:tcW w:w="1159" w:type="dxa"/>
          </w:tcPr>
          <w:p w14:paraId="689612BC"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9</w:t>
            </w:r>
          </w:p>
        </w:tc>
        <w:tc>
          <w:tcPr>
            <w:tcW w:w="4970" w:type="dxa"/>
          </w:tcPr>
          <w:p w14:paraId="6059AEDB" w14:textId="77777777" w:rsidR="00BB66BC" w:rsidRPr="002472FE" w:rsidRDefault="00BB66BC" w:rsidP="009F4392">
            <w:pPr>
              <w:rPr>
                <w:rFonts w:ascii="Arial" w:hAnsi="Arial" w:cs="Arial"/>
                <w:sz w:val="20"/>
                <w:szCs w:val="20"/>
              </w:rPr>
            </w:pPr>
            <w:r>
              <w:rPr>
                <w:rFonts w:ascii="Arial" w:hAnsi="Arial" w:cs="Arial"/>
                <w:sz w:val="20"/>
                <w:szCs w:val="20"/>
              </w:rPr>
              <w:t>Understanding</w:t>
            </w:r>
            <w:r w:rsidRPr="002472FE">
              <w:rPr>
                <w:rFonts w:ascii="Arial" w:hAnsi="Arial" w:cs="Arial"/>
                <w:sz w:val="20"/>
                <w:szCs w:val="20"/>
              </w:rPr>
              <w:t xml:space="preserve"> of the barriers to learning faced by students</w:t>
            </w:r>
            <w:r>
              <w:rPr>
                <w:rFonts w:ascii="Arial" w:hAnsi="Arial" w:cs="Arial"/>
                <w:sz w:val="20"/>
                <w:szCs w:val="20"/>
              </w:rPr>
              <w:t xml:space="preserve"> including the growth in the support required for mental health. </w:t>
            </w:r>
          </w:p>
        </w:tc>
        <w:tc>
          <w:tcPr>
            <w:tcW w:w="1095" w:type="dxa"/>
          </w:tcPr>
          <w:p w14:paraId="6B95EB5C"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71732686" w14:textId="77777777" w:rsidR="00BB66BC" w:rsidRPr="002472FE" w:rsidRDefault="00BB66BC" w:rsidP="009F4392">
            <w:pPr>
              <w:jc w:val="center"/>
              <w:rPr>
                <w:rFonts w:ascii="Arial" w:hAnsi="Arial" w:cs="Arial"/>
                <w:sz w:val="20"/>
                <w:szCs w:val="20"/>
              </w:rPr>
            </w:pPr>
          </w:p>
        </w:tc>
        <w:tc>
          <w:tcPr>
            <w:tcW w:w="1210" w:type="dxa"/>
          </w:tcPr>
          <w:p w14:paraId="6999D77E" w14:textId="77777777" w:rsidR="00BB66BC" w:rsidRPr="002472FE" w:rsidRDefault="00BB66BC" w:rsidP="009F4392">
            <w:pPr>
              <w:jc w:val="center"/>
              <w:rPr>
                <w:rFonts w:ascii="Arial" w:hAnsi="Arial" w:cs="Arial"/>
                <w:sz w:val="20"/>
                <w:szCs w:val="20"/>
              </w:rPr>
            </w:pPr>
          </w:p>
        </w:tc>
      </w:tr>
      <w:tr w:rsidR="00BB66BC" w:rsidRPr="002472FE" w14:paraId="0D599BCB" w14:textId="77777777" w:rsidTr="009F4392">
        <w:tc>
          <w:tcPr>
            <w:tcW w:w="1159" w:type="dxa"/>
          </w:tcPr>
          <w:p w14:paraId="12FA8AD0"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10</w:t>
            </w:r>
          </w:p>
        </w:tc>
        <w:tc>
          <w:tcPr>
            <w:tcW w:w="4970" w:type="dxa"/>
          </w:tcPr>
          <w:p w14:paraId="30AC0516"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Experience of working with </w:t>
            </w:r>
            <w:r>
              <w:rPr>
                <w:rFonts w:ascii="Arial" w:hAnsi="Arial" w:cs="Arial"/>
                <w:sz w:val="20"/>
                <w:szCs w:val="20"/>
              </w:rPr>
              <w:t>young people</w:t>
            </w:r>
            <w:r w:rsidRPr="002472FE">
              <w:rPr>
                <w:rFonts w:ascii="Arial" w:hAnsi="Arial" w:cs="Arial"/>
                <w:sz w:val="20"/>
                <w:szCs w:val="20"/>
              </w:rPr>
              <w:t xml:space="preserve"> with challenging circumstances</w:t>
            </w:r>
          </w:p>
        </w:tc>
        <w:tc>
          <w:tcPr>
            <w:tcW w:w="1095" w:type="dxa"/>
          </w:tcPr>
          <w:p w14:paraId="524BE752"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44F615D2" w14:textId="77777777" w:rsidR="00BB66BC" w:rsidRPr="002472FE" w:rsidRDefault="00BB66BC" w:rsidP="009F4392">
            <w:pPr>
              <w:jc w:val="center"/>
              <w:rPr>
                <w:rFonts w:ascii="Arial" w:hAnsi="Arial" w:cs="Arial"/>
                <w:sz w:val="20"/>
                <w:szCs w:val="20"/>
              </w:rPr>
            </w:pPr>
          </w:p>
        </w:tc>
        <w:tc>
          <w:tcPr>
            <w:tcW w:w="1210" w:type="dxa"/>
          </w:tcPr>
          <w:p w14:paraId="2FAFFBBF" w14:textId="77777777" w:rsidR="00BB66BC" w:rsidRPr="002472FE" w:rsidRDefault="00BB66BC" w:rsidP="009F4392">
            <w:pPr>
              <w:jc w:val="center"/>
              <w:rPr>
                <w:rFonts w:ascii="Arial" w:hAnsi="Arial" w:cs="Arial"/>
                <w:sz w:val="20"/>
                <w:szCs w:val="20"/>
              </w:rPr>
            </w:pPr>
          </w:p>
        </w:tc>
      </w:tr>
      <w:tr w:rsidR="00BB66BC" w:rsidRPr="002472FE" w14:paraId="20F0FC46" w14:textId="77777777" w:rsidTr="009F4392">
        <w:tc>
          <w:tcPr>
            <w:tcW w:w="1159" w:type="dxa"/>
          </w:tcPr>
          <w:p w14:paraId="41BA6036"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11</w:t>
            </w:r>
          </w:p>
        </w:tc>
        <w:tc>
          <w:tcPr>
            <w:tcW w:w="4970" w:type="dxa"/>
          </w:tcPr>
          <w:p w14:paraId="2609CA91" w14:textId="77777777" w:rsidR="00BB66BC" w:rsidRPr="002472FE" w:rsidRDefault="00BB66BC" w:rsidP="009F4392">
            <w:pPr>
              <w:rPr>
                <w:rFonts w:ascii="Arial" w:hAnsi="Arial" w:cs="Arial"/>
                <w:sz w:val="20"/>
                <w:szCs w:val="20"/>
              </w:rPr>
            </w:pPr>
            <w:r w:rsidRPr="002472FE">
              <w:rPr>
                <w:rFonts w:ascii="Arial" w:hAnsi="Arial" w:cs="Arial"/>
                <w:sz w:val="20"/>
                <w:szCs w:val="20"/>
              </w:rPr>
              <w:t>Knowledge of further education setting</w:t>
            </w:r>
          </w:p>
        </w:tc>
        <w:tc>
          <w:tcPr>
            <w:tcW w:w="1095" w:type="dxa"/>
          </w:tcPr>
          <w:p w14:paraId="60ACD312"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612A54CB" w14:textId="77777777" w:rsidR="00BB66BC" w:rsidRPr="002472FE" w:rsidRDefault="00BB66BC" w:rsidP="009F4392">
            <w:pPr>
              <w:jc w:val="center"/>
              <w:rPr>
                <w:rFonts w:ascii="Arial" w:hAnsi="Arial" w:cs="Arial"/>
                <w:sz w:val="20"/>
                <w:szCs w:val="20"/>
              </w:rPr>
            </w:pPr>
          </w:p>
        </w:tc>
        <w:tc>
          <w:tcPr>
            <w:tcW w:w="1210" w:type="dxa"/>
          </w:tcPr>
          <w:p w14:paraId="3003E83B" w14:textId="77777777" w:rsidR="00BB66BC" w:rsidRPr="002472FE" w:rsidRDefault="00BB66BC" w:rsidP="009F4392">
            <w:pPr>
              <w:jc w:val="center"/>
              <w:rPr>
                <w:rFonts w:ascii="Arial" w:hAnsi="Arial" w:cs="Arial"/>
                <w:sz w:val="20"/>
                <w:szCs w:val="20"/>
              </w:rPr>
            </w:pPr>
          </w:p>
        </w:tc>
      </w:tr>
      <w:tr w:rsidR="00BB66BC" w:rsidRPr="002472FE" w14:paraId="32832622" w14:textId="77777777" w:rsidTr="009F4392">
        <w:tc>
          <w:tcPr>
            <w:tcW w:w="1159" w:type="dxa"/>
          </w:tcPr>
          <w:p w14:paraId="580ABEED"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12</w:t>
            </w:r>
          </w:p>
        </w:tc>
        <w:tc>
          <w:tcPr>
            <w:tcW w:w="4970" w:type="dxa"/>
          </w:tcPr>
          <w:p w14:paraId="2F4B7E76" w14:textId="77777777" w:rsidR="00BB66BC" w:rsidRPr="002472FE" w:rsidRDefault="00BB66BC" w:rsidP="009F4392">
            <w:pPr>
              <w:rPr>
                <w:rFonts w:ascii="Arial" w:hAnsi="Arial" w:cs="Arial"/>
                <w:sz w:val="20"/>
                <w:szCs w:val="20"/>
              </w:rPr>
            </w:pPr>
            <w:r w:rsidRPr="002472FE">
              <w:rPr>
                <w:rFonts w:ascii="Arial" w:hAnsi="Arial" w:cs="Arial"/>
                <w:sz w:val="20"/>
                <w:szCs w:val="20"/>
              </w:rPr>
              <w:t>Working knowledge of external support agencies and stakeholders</w:t>
            </w:r>
          </w:p>
        </w:tc>
        <w:tc>
          <w:tcPr>
            <w:tcW w:w="1095" w:type="dxa"/>
          </w:tcPr>
          <w:p w14:paraId="7E3F5213"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5E3CA19B" w14:textId="77777777" w:rsidR="00BB66BC" w:rsidRPr="002472FE" w:rsidRDefault="00BB66BC" w:rsidP="009F4392">
            <w:pPr>
              <w:jc w:val="center"/>
              <w:rPr>
                <w:rFonts w:ascii="Arial" w:hAnsi="Arial" w:cs="Arial"/>
                <w:sz w:val="20"/>
                <w:szCs w:val="20"/>
              </w:rPr>
            </w:pPr>
          </w:p>
        </w:tc>
        <w:tc>
          <w:tcPr>
            <w:tcW w:w="1210" w:type="dxa"/>
          </w:tcPr>
          <w:p w14:paraId="57109724" w14:textId="77777777" w:rsidR="00BB66BC" w:rsidRPr="002472FE" w:rsidRDefault="00BB66BC" w:rsidP="009F4392">
            <w:pPr>
              <w:jc w:val="center"/>
              <w:rPr>
                <w:rFonts w:ascii="Arial" w:hAnsi="Arial" w:cs="Arial"/>
                <w:sz w:val="20"/>
                <w:szCs w:val="20"/>
              </w:rPr>
            </w:pPr>
          </w:p>
        </w:tc>
      </w:tr>
      <w:tr w:rsidR="00BB66BC" w:rsidRPr="002472FE" w14:paraId="27434344" w14:textId="77777777" w:rsidTr="009F4392">
        <w:tc>
          <w:tcPr>
            <w:tcW w:w="1159" w:type="dxa"/>
          </w:tcPr>
          <w:p w14:paraId="6C5AA8F6"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13</w:t>
            </w:r>
          </w:p>
        </w:tc>
        <w:tc>
          <w:tcPr>
            <w:tcW w:w="4970" w:type="dxa"/>
          </w:tcPr>
          <w:p w14:paraId="6D10D190"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Experience of managing complex caseloads </w:t>
            </w:r>
          </w:p>
        </w:tc>
        <w:tc>
          <w:tcPr>
            <w:tcW w:w="1095" w:type="dxa"/>
          </w:tcPr>
          <w:p w14:paraId="3944663E"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101325C7" w14:textId="77777777" w:rsidR="00BB66BC" w:rsidRPr="002472FE" w:rsidRDefault="00BB66BC" w:rsidP="009F4392">
            <w:pPr>
              <w:jc w:val="center"/>
              <w:rPr>
                <w:rFonts w:ascii="Arial" w:hAnsi="Arial" w:cs="Arial"/>
                <w:sz w:val="20"/>
                <w:szCs w:val="20"/>
              </w:rPr>
            </w:pPr>
          </w:p>
        </w:tc>
        <w:tc>
          <w:tcPr>
            <w:tcW w:w="1210" w:type="dxa"/>
          </w:tcPr>
          <w:p w14:paraId="499D012F" w14:textId="77777777" w:rsidR="00BB66BC" w:rsidRPr="002472FE" w:rsidRDefault="00BB66BC" w:rsidP="009F4392">
            <w:pPr>
              <w:jc w:val="center"/>
              <w:rPr>
                <w:rFonts w:ascii="Arial" w:hAnsi="Arial" w:cs="Arial"/>
                <w:sz w:val="20"/>
                <w:szCs w:val="20"/>
              </w:rPr>
            </w:pPr>
          </w:p>
        </w:tc>
      </w:tr>
      <w:tr w:rsidR="00BB66BC" w:rsidRPr="002472FE" w14:paraId="04FA1AE2" w14:textId="77777777" w:rsidTr="009F4392">
        <w:tc>
          <w:tcPr>
            <w:tcW w:w="1159" w:type="dxa"/>
          </w:tcPr>
          <w:p w14:paraId="5A783D5A"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14</w:t>
            </w:r>
          </w:p>
        </w:tc>
        <w:tc>
          <w:tcPr>
            <w:tcW w:w="4970" w:type="dxa"/>
          </w:tcPr>
          <w:p w14:paraId="51D681A2"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Knowledge of funding streams and support available to students. </w:t>
            </w:r>
          </w:p>
        </w:tc>
        <w:tc>
          <w:tcPr>
            <w:tcW w:w="1095" w:type="dxa"/>
          </w:tcPr>
          <w:p w14:paraId="2D37F8D2" w14:textId="77777777" w:rsidR="00BB66BC" w:rsidRPr="002472FE" w:rsidRDefault="00BB66BC" w:rsidP="009F4392">
            <w:pPr>
              <w:jc w:val="center"/>
              <w:rPr>
                <w:rFonts w:ascii="Arial" w:hAnsi="Arial" w:cs="Arial"/>
                <w:sz w:val="20"/>
                <w:szCs w:val="20"/>
              </w:rPr>
            </w:pPr>
          </w:p>
        </w:tc>
        <w:tc>
          <w:tcPr>
            <w:tcW w:w="1117" w:type="dxa"/>
          </w:tcPr>
          <w:p w14:paraId="57516961"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210" w:type="dxa"/>
          </w:tcPr>
          <w:p w14:paraId="694486F4" w14:textId="77777777" w:rsidR="00BB66BC" w:rsidRPr="002472FE" w:rsidRDefault="00BB66BC" w:rsidP="009F4392">
            <w:pPr>
              <w:jc w:val="center"/>
              <w:rPr>
                <w:rFonts w:ascii="Arial" w:hAnsi="Arial" w:cs="Arial"/>
                <w:sz w:val="20"/>
                <w:szCs w:val="20"/>
              </w:rPr>
            </w:pPr>
          </w:p>
        </w:tc>
      </w:tr>
      <w:tr w:rsidR="00BB66BC" w:rsidRPr="002472FE" w14:paraId="7AA26159" w14:textId="77777777" w:rsidTr="009F4392">
        <w:trPr>
          <w:trHeight w:val="432"/>
        </w:trPr>
        <w:tc>
          <w:tcPr>
            <w:tcW w:w="1159" w:type="dxa"/>
          </w:tcPr>
          <w:p w14:paraId="09E5F438" w14:textId="77777777" w:rsidR="00BB66BC" w:rsidRPr="002472FE" w:rsidRDefault="00BB66BC" w:rsidP="009F4392">
            <w:pPr>
              <w:pStyle w:val="ListParagraph"/>
              <w:rPr>
                <w:rFonts w:ascii="Arial" w:hAnsi="Arial" w:cs="Arial"/>
                <w:b/>
                <w:sz w:val="20"/>
                <w:szCs w:val="20"/>
              </w:rPr>
            </w:pPr>
            <w:r>
              <w:rPr>
                <w:rFonts w:ascii="Arial" w:hAnsi="Arial" w:cs="Arial"/>
                <w:b/>
                <w:sz w:val="20"/>
                <w:szCs w:val="20"/>
              </w:rPr>
              <w:t>15</w:t>
            </w:r>
          </w:p>
        </w:tc>
        <w:tc>
          <w:tcPr>
            <w:tcW w:w="4970" w:type="dxa"/>
            <w:vAlign w:val="center"/>
          </w:tcPr>
          <w:p w14:paraId="55D6D0F3" w14:textId="77777777" w:rsidR="00BB66BC" w:rsidRPr="002472FE" w:rsidRDefault="00BB66BC" w:rsidP="009F4392">
            <w:pPr>
              <w:rPr>
                <w:rFonts w:ascii="Arial" w:hAnsi="Arial" w:cs="Arial"/>
                <w:b/>
                <w:sz w:val="20"/>
                <w:szCs w:val="20"/>
              </w:rPr>
            </w:pPr>
            <w:r w:rsidRPr="002472FE">
              <w:rPr>
                <w:rFonts w:ascii="Arial" w:hAnsi="Arial" w:cs="Arial"/>
                <w:b/>
                <w:sz w:val="20"/>
                <w:szCs w:val="20"/>
              </w:rPr>
              <w:t>SKILLS &amp; ATTRIBUTES</w:t>
            </w:r>
          </w:p>
        </w:tc>
        <w:tc>
          <w:tcPr>
            <w:tcW w:w="1095" w:type="dxa"/>
            <w:vAlign w:val="center"/>
          </w:tcPr>
          <w:p w14:paraId="2D1AD47E" w14:textId="77777777" w:rsidR="00BB66BC" w:rsidRPr="002472FE" w:rsidRDefault="00BB66BC" w:rsidP="009F4392">
            <w:pPr>
              <w:rPr>
                <w:rFonts w:ascii="Arial" w:hAnsi="Arial" w:cs="Arial"/>
                <w:sz w:val="20"/>
                <w:szCs w:val="20"/>
              </w:rPr>
            </w:pPr>
          </w:p>
        </w:tc>
        <w:tc>
          <w:tcPr>
            <w:tcW w:w="1117" w:type="dxa"/>
            <w:vAlign w:val="center"/>
          </w:tcPr>
          <w:p w14:paraId="7956B3EC" w14:textId="77777777" w:rsidR="00BB66BC" w:rsidRPr="002472FE" w:rsidRDefault="00BB66BC" w:rsidP="009F4392">
            <w:pPr>
              <w:rPr>
                <w:rFonts w:ascii="Arial" w:hAnsi="Arial" w:cs="Arial"/>
                <w:sz w:val="20"/>
                <w:szCs w:val="20"/>
              </w:rPr>
            </w:pPr>
          </w:p>
        </w:tc>
        <w:tc>
          <w:tcPr>
            <w:tcW w:w="1210" w:type="dxa"/>
            <w:vAlign w:val="center"/>
          </w:tcPr>
          <w:p w14:paraId="0E414FE3" w14:textId="77777777" w:rsidR="00BB66BC" w:rsidRPr="002472FE" w:rsidRDefault="00BB66BC" w:rsidP="009F4392">
            <w:pPr>
              <w:jc w:val="center"/>
              <w:rPr>
                <w:rFonts w:ascii="Arial" w:hAnsi="Arial" w:cs="Arial"/>
                <w:sz w:val="20"/>
                <w:szCs w:val="20"/>
              </w:rPr>
            </w:pPr>
          </w:p>
        </w:tc>
      </w:tr>
      <w:tr w:rsidR="00BB66BC" w:rsidRPr="002472FE" w14:paraId="3AA9E4C0" w14:textId="77777777" w:rsidTr="009F4392">
        <w:tc>
          <w:tcPr>
            <w:tcW w:w="1159" w:type="dxa"/>
          </w:tcPr>
          <w:p w14:paraId="427D81C7"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16</w:t>
            </w:r>
          </w:p>
        </w:tc>
        <w:tc>
          <w:tcPr>
            <w:tcW w:w="4970" w:type="dxa"/>
          </w:tcPr>
          <w:p w14:paraId="63E87F3D" w14:textId="77777777" w:rsidR="00BB66BC" w:rsidRPr="002472FE" w:rsidRDefault="00BB66BC" w:rsidP="009F4392">
            <w:pPr>
              <w:rPr>
                <w:rFonts w:ascii="Arial" w:hAnsi="Arial" w:cs="Arial"/>
                <w:sz w:val="20"/>
                <w:szCs w:val="20"/>
              </w:rPr>
            </w:pPr>
            <w:r w:rsidRPr="002472FE">
              <w:rPr>
                <w:rFonts w:ascii="Arial" w:hAnsi="Arial" w:cs="Arial"/>
                <w:sz w:val="20"/>
                <w:szCs w:val="20"/>
              </w:rPr>
              <w:t>Capacity to use IT systems to record and monitor student interventions</w:t>
            </w:r>
          </w:p>
        </w:tc>
        <w:tc>
          <w:tcPr>
            <w:tcW w:w="1095" w:type="dxa"/>
          </w:tcPr>
          <w:p w14:paraId="69664018"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12B5B901" w14:textId="77777777" w:rsidR="00BB66BC" w:rsidRPr="002472FE" w:rsidRDefault="00BB66BC" w:rsidP="009F4392">
            <w:pPr>
              <w:jc w:val="center"/>
              <w:rPr>
                <w:rFonts w:ascii="Arial" w:hAnsi="Arial" w:cs="Arial"/>
                <w:sz w:val="20"/>
                <w:szCs w:val="20"/>
              </w:rPr>
            </w:pPr>
          </w:p>
        </w:tc>
        <w:tc>
          <w:tcPr>
            <w:tcW w:w="1210" w:type="dxa"/>
          </w:tcPr>
          <w:p w14:paraId="60871E7F" w14:textId="77777777" w:rsidR="00BB66BC" w:rsidRPr="002472FE" w:rsidRDefault="00BB66BC" w:rsidP="009F4392">
            <w:pPr>
              <w:jc w:val="center"/>
              <w:rPr>
                <w:rFonts w:ascii="Arial" w:hAnsi="Arial" w:cs="Arial"/>
                <w:sz w:val="20"/>
                <w:szCs w:val="20"/>
              </w:rPr>
            </w:pPr>
          </w:p>
        </w:tc>
      </w:tr>
      <w:tr w:rsidR="00BB66BC" w:rsidRPr="002472FE" w14:paraId="14E4EAF9" w14:textId="77777777" w:rsidTr="009F4392">
        <w:tc>
          <w:tcPr>
            <w:tcW w:w="1159" w:type="dxa"/>
          </w:tcPr>
          <w:p w14:paraId="22B961D5"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17</w:t>
            </w:r>
          </w:p>
        </w:tc>
        <w:tc>
          <w:tcPr>
            <w:tcW w:w="4970" w:type="dxa"/>
          </w:tcPr>
          <w:p w14:paraId="3CEAF82E" w14:textId="77777777" w:rsidR="00BB66BC" w:rsidRPr="002472FE" w:rsidRDefault="00BB66BC" w:rsidP="009F4392">
            <w:pPr>
              <w:rPr>
                <w:rFonts w:ascii="Arial" w:hAnsi="Arial" w:cs="Arial"/>
                <w:sz w:val="20"/>
                <w:szCs w:val="20"/>
              </w:rPr>
            </w:pPr>
            <w:r w:rsidRPr="002472FE">
              <w:rPr>
                <w:rFonts w:ascii="Arial" w:hAnsi="Arial" w:cs="Arial"/>
                <w:sz w:val="20"/>
                <w:szCs w:val="20"/>
              </w:rPr>
              <w:t>Ability to analyse data and interpret it to plan actions</w:t>
            </w:r>
          </w:p>
        </w:tc>
        <w:tc>
          <w:tcPr>
            <w:tcW w:w="1095" w:type="dxa"/>
          </w:tcPr>
          <w:p w14:paraId="1D3FC159"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31E9357F" w14:textId="77777777" w:rsidR="00BB66BC" w:rsidRPr="002472FE" w:rsidRDefault="00BB66BC" w:rsidP="009F4392">
            <w:pPr>
              <w:jc w:val="center"/>
              <w:rPr>
                <w:rFonts w:ascii="Arial" w:hAnsi="Arial" w:cs="Arial"/>
                <w:sz w:val="20"/>
                <w:szCs w:val="20"/>
              </w:rPr>
            </w:pPr>
          </w:p>
        </w:tc>
        <w:tc>
          <w:tcPr>
            <w:tcW w:w="1210" w:type="dxa"/>
          </w:tcPr>
          <w:p w14:paraId="5AB60B86" w14:textId="77777777" w:rsidR="00BB66BC" w:rsidRPr="002472FE" w:rsidRDefault="00BB66BC" w:rsidP="009F4392">
            <w:pPr>
              <w:jc w:val="center"/>
              <w:rPr>
                <w:rFonts w:ascii="Arial" w:hAnsi="Arial" w:cs="Arial"/>
                <w:sz w:val="20"/>
                <w:szCs w:val="20"/>
              </w:rPr>
            </w:pPr>
          </w:p>
        </w:tc>
      </w:tr>
      <w:tr w:rsidR="00BB66BC" w:rsidRPr="002472FE" w14:paraId="1D0E98C4" w14:textId="77777777" w:rsidTr="009F4392">
        <w:tc>
          <w:tcPr>
            <w:tcW w:w="1159" w:type="dxa"/>
          </w:tcPr>
          <w:p w14:paraId="2D171D63"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18</w:t>
            </w:r>
          </w:p>
        </w:tc>
        <w:tc>
          <w:tcPr>
            <w:tcW w:w="4970" w:type="dxa"/>
          </w:tcPr>
          <w:p w14:paraId="6ACF2B04" w14:textId="77777777" w:rsidR="00BB66BC" w:rsidRPr="002472FE" w:rsidRDefault="00BB66BC" w:rsidP="009F4392">
            <w:pPr>
              <w:rPr>
                <w:rFonts w:ascii="Arial" w:hAnsi="Arial" w:cs="Arial"/>
                <w:sz w:val="20"/>
                <w:szCs w:val="20"/>
              </w:rPr>
            </w:pPr>
            <w:r w:rsidRPr="002472FE">
              <w:rPr>
                <w:rFonts w:ascii="Arial" w:hAnsi="Arial" w:cs="Arial"/>
                <w:sz w:val="20"/>
                <w:szCs w:val="20"/>
              </w:rPr>
              <w:t>Extremely organised approach to work, with the ability to work on own initiative and to manage a complex caseload</w:t>
            </w:r>
          </w:p>
        </w:tc>
        <w:tc>
          <w:tcPr>
            <w:tcW w:w="1095" w:type="dxa"/>
          </w:tcPr>
          <w:p w14:paraId="28B2204E"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548E20E2" w14:textId="77777777" w:rsidR="00BB66BC" w:rsidRPr="002472FE" w:rsidRDefault="00BB66BC" w:rsidP="009F4392">
            <w:pPr>
              <w:jc w:val="center"/>
              <w:rPr>
                <w:rFonts w:ascii="Arial" w:hAnsi="Arial" w:cs="Arial"/>
                <w:sz w:val="20"/>
                <w:szCs w:val="20"/>
              </w:rPr>
            </w:pPr>
          </w:p>
        </w:tc>
        <w:tc>
          <w:tcPr>
            <w:tcW w:w="1210" w:type="dxa"/>
          </w:tcPr>
          <w:p w14:paraId="6B90620E" w14:textId="77777777" w:rsidR="00BB66BC" w:rsidRPr="002472FE" w:rsidRDefault="00BB66BC" w:rsidP="009F4392">
            <w:pPr>
              <w:jc w:val="center"/>
              <w:rPr>
                <w:rFonts w:ascii="Arial" w:hAnsi="Arial" w:cs="Arial"/>
                <w:sz w:val="20"/>
                <w:szCs w:val="20"/>
              </w:rPr>
            </w:pPr>
          </w:p>
        </w:tc>
      </w:tr>
      <w:tr w:rsidR="00BB66BC" w:rsidRPr="002472FE" w14:paraId="27154512" w14:textId="77777777" w:rsidTr="009F4392">
        <w:tc>
          <w:tcPr>
            <w:tcW w:w="1159" w:type="dxa"/>
          </w:tcPr>
          <w:p w14:paraId="54075D69"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19</w:t>
            </w:r>
          </w:p>
        </w:tc>
        <w:tc>
          <w:tcPr>
            <w:tcW w:w="4970" w:type="dxa"/>
          </w:tcPr>
          <w:p w14:paraId="3997668D" w14:textId="5056B11E" w:rsidR="00BB66BC" w:rsidRPr="002472FE" w:rsidRDefault="00BB66BC" w:rsidP="009F4392">
            <w:pPr>
              <w:rPr>
                <w:rFonts w:ascii="Arial" w:hAnsi="Arial" w:cs="Arial"/>
                <w:sz w:val="20"/>
                <w:szCs w:val="20"/>
              </w:rPr>
            </w:pPr>
            <w:r w:rsidRPr="002472FE">
              <w:rPr>
                <w:rFonts w:ascii="Arial" w:hAnsi="Arial" w:cs="Arial"/>
                <w:sz w:val="20"/>
                <w:szCs w:val="20"/>
              </w:rPr>
              <w:t>Excellent interpersonal and communication skills with the ability to develop and maintain effective working relationships with students</w:t>
            </w:r>
            <w:r w:rsidR="001E2179">
              <w:rPr>
                <w:rFonts w:ascii="Arial" w:hAnsi="Arial" w:cs="Arial"/>
                <w:sz w:val="20"/>
                <w:szCs w:val="20"/>
              </w:rPr>
              <w:t xml:space="preserve">, </w:t>
            </w:r>
            <w:r w:rsidRPr="002472FE">
              <w:rPr>
                <w:rFonts w:ascii="Arial" w:hAnsi="Arial" w:cs="Arial"/>
                <w:sz w:val="20"/>
                <w:szCs w:val="20"/>
              </w:rPr>
              <w:t xml:space="preserve">staff </w:t>
            </w:r>
            <w:r w:rsidR="001E2179">
              <w:rPr>
                <w:rFonts w:ascii="Arial" w:hAnsi="Arial" w:cs="Arial"/>
                <w:sz w:val="20"/>
                <w:szCs w:val="20"/>
              </w:rPr>
              <w:t>and parents/carers</w:t>
            </w:r>
          </w:p>
        </w:tc>
        <w:tc>
          <w:tcPr>
            <w:tcW w:w="1095" w:type="dxa"/>
          </w:tcPr>
          <w:p w14:paraId="00460E29"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1A99F3B1" w14:textId="77777777" w:rsidR="00BB66BC" w:rsidRPr="002472FE" w:rsidRDefault="00BB66BC" w:rsidP="009F4392">
            <w:pPr>
              <w:jc w:val="center"/>
              <w:rPr>
                <w:rFonts w:ascii="Arial" w:hAnsi="Arial" w:cs="Arial"/>
                <w:sz w:val="20"/>
                <w:szCs w:val="20"/>
              </w:rPr>
            </w:pPr>
          </w:p>
        </w:tc>
        <w:tc>
          <w:tcPr>
            <w:tcW w:w="1210" w:type="dxa"/>
          </w:tcPr>
          <w:p w14:paraId="1F269B01" w14:textId="77777777" w:rsidR="00BB66BC" w:rsidRPr="002472FE" w:rsidRDefault="00BB66BC" w:rsidP="009F4392">
            <w:pPr>
              <w:jc w:val="center"/>
              <w:rPr>
                <w:rFonts w:ascii="Arial" w:hAnsi="Arial" w:cs="Arial"/>
                <w:sz w:val="20"/>
                <w:szCs w:val="20"/>
              </w:rPr>
            </w:pPr>
          </w:p>
        </w:tc>
      </w:tr>
      <w:tr w:rsidR="00BB66BC" w:rsidRPr="002472FE" w14:paraId="31F5605D" w14:textId="77777777" w:rsidTr="009F4392">
        <w:tc>
          <w:tcPr>
            <w:tcW w:w="1159" w:type="dxa"/>
          </w:tcPr>
          <w:p w14:paraId="76078912"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20</w:t>
            </w:r>
          </w:p>
        </w:tc>
        <w:tc>
          <w:tcPr>
            <w:tcW w:w="4970" w:type="dxa"/>
          </w:tcPr>
          <w:p w14:paraId="1A2266F6" w14:textId="77777777" w:rsidR="00BB66BC" w:rsidRPr="002472FE" w:rsidRDefault="00BB66BC" w:rsidP="009F4392">
            <w:pPr>
              <w:rPr>
                <w:rFonts w:ascii="Arial" w:hAnsi="Arial" w:cs="Arial"/>
                <w:sz w:val="20"/>
                <w:szCs w:val="20"/>
              </w:rPr>
            </w:pPr>
            <w:r w:rsidRPr="002472FE">
              <w:rPr>
                <w:rFonts w:ascii="Arial" w:hAnsi="Arial" w:cs="Arial"/>
                <w:sz w:val="20"/>
                <w:szCs w:val="20"/>
              </w:rPr>
              <w:t>Excellent communication skills both written and verbal</w:t>
            </w:r>
          </w:p>
        </w:tc>
        <w:tc>
          <w:tcPr>
            <w:tcW w:w="1095" w:type="dxa"/>
          </w:tcPr>
          <w:p w14:paraId="34D4A2BD"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5C740F6A" w14:textId="77777777" w:rsidR="00BB66BC" w:rsidRPr="002472FE" w:rsidRDefault="00BB66BC" w:rsidP="009F4392">
            <w:pPr>
              <w:jc w:val="center"/>
              <w:rPr>
                <w:rFonts w:ascii="Arial" w:hAnsi="Arial" w:cs="Arial"/>
                <w:sz w:val="20"/>
                <w:szCs w:val="20"/>
              </w:rPr>
            </w:pPr>
          </w:p>
        </w:tc>
        <w:tc>
          <w:tcPr>
            <w:tcW w:w="1210" w:type="dxa"/>
          </w:tcPr>
          <w:p w14:paraId="6B803EC8" w14:textId="77777777" w:rsidR="00BB66BC" w:rsidRPr="002472FE" w:rsidRDefault="00BB66BC" w:rsidP="009F4392">
            <w:pPr>
              <w:jc w:val="center"/>
              <w:rPr>
                <w:rFonts w:ascii="Arial" w:hAnsi="Arial" w:cs="Arial"/>
                <w:sz w:val="20"/>
                <w:szCs w:val="20"/>
              </w:rPr>
            </w:pPr>
          </w:p>
        </w:tc>
      </w:tr>
      <w:tr w:rsidR="00BB66BC" w:rsidRPr="002472FE" w14:paraId="7C7416C1" w14:textId="77777777" w:rsidTr="009F4392">
        <w:tc>
          <w:tcPr>
            <w:tcW w:w="1159" w:type="dxa"/>
          </w:tcPr>
          <w:p w14:paraId="2D7EA43B"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21</w:t>
            </w:r>
          </w:p>
        </w:tc>
        <w:tc>
          <w:tcPr>
            <w:tcW w:w="4970" w:type="dxa"/>
          </w:tcPr>
          <w:p w14:paraId="6E6F3A1B" w14:textId="77777777" w:rsidR="00BB66BC" w:rsidRPr="002472FE" w:rsidRDefault="00BB66BC" w:rsidP="009F4392">
            <w:pPr>
              <w:rPr>
                <w:rFonts w:ascii="Arial" w:hAnsi="Arial" w:cs="Arial"/>
                <w:sz w:val="20"/>
                <w:szCs w:val="20"/>
              </w:rPr>
            </w:pPr>
            <w:r w:rsidRPr="002472FE">
              <w:rPr>
                <w:rFonts w:ascii="Arial" w:hAnsi="Arial" w:cs="Arial"/>
                <w:sz w:val="20"/>
                <w:szCs w:val="20"/>
              </w:rPr>
              <w:t>Excellent listening skills and ability to empathise and deescalate in challenging situations</w:t>
            </w:r>
          </w:p>
        </w:tc>
        <w:tc>
          <w:tcPr>
            <w:tcW w:w="1095" w:type="dxa"/>
          </w:tcPr>
          <w:p w14:paraId="3C15135F"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0F94FD34" w14:textId="77777777" w:rsidR="00BB66BC" w:rsidRPr="002472FE" w:rsidRDefault="00BB66BC" w:rsidP="009F4392">
            <w:pPr>
              <w:jc w:val="center"/>
              <w:rPr>
                <w:rFonts w:ascii="Arial" w:hAnsi="Arial" w:cs="Arial"/>
                <w:sz w:val="20"/>
                <w:szCs w:val="20"/>
              </w:rPr>
            </w:pPr>
          </w:p>
        </w:tc>
        <w:tc>
          <w:tcPr>
            <w:tcW w:w="1210" w:type="dxa"/>
          </w:tcPr>
          <w:p w14:paraId="61C277A0" w14:textId="77777777" w:rsidR="00BB66BC" w:rsidRPr="002472FE" w:rsidRDefault="00BB66BC" w:rsidP="009F4392">
            <w:pPr>
              <w:jc w:val="center"/>
              <w:rPr>
                <w:rFonts w:ascii="Arial" w:hAnsi="Arial" w:cs="Arial"/>
                <w:sz w:val="20"/>
                <w:szCs w:val="20"/>
              </w:rPr>
            </w:pPr>
          </w:p>
        </w:tc>
      </w:tr>
      <w:tr w:rsidR="00BB66BC" w:rsidRPr="002472FE" w14:paraId="4753ED2B" w14:textId="77777777" w:rsidTr="009F4392">
        <w:tc>
          <w:tcPr>
            <w:tcW w:w="1159" w:type="dxa"/>
          </w:tcPr>
          <w:p w14:paraId="0C99DDF5"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22</w:t>
            </w:r>
          </w:p>
        </w:tc>
        <w:tc>
          <w:tcPr>
            <w:tcW w:w="4970" w:type="dxa"/>
          </w:tcPr>
          <w:p w14:paraId="05E4AC97"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Resilient and positive with a professional appearance </w:t>
            </w:r>
          </w:p>
        </w:tc>
        <w:tc>
          <w:tcPr>
            <w:tcW w:w="1095" w:type="dxa"/>
          </w:tcPr>
          <w:p w14:paraId="30BDD341"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7D5E3981" w14:textId="77777777" w:rsidR="00BB66BC" w:rsidRPr="002472FE" w:rsidRDefault="00BB66BC" w:rsidP="009F4392">
            <w:pPr>
              <w:jc w:val="center"/>
              <w:rPr>
                <w:rFonts w:ascii="Arial" w:hAnsi="Arial" w:cs="Arial"/>
                <w:sz w:val="20"/>
                <w:szCs w:val="20"/>
              </w:rPr>
            </w:pPr>
          </w:p>
        </w:tc>
        <w:tc>
          <w:tcPr>
            <w:tcW w:w="1210" w:type="dxa"/>
          </w:tcPr>
          <w:p w14:paraId="22D1025A" w14:textId="77777777" w:rsidR="00BB66BC" w:rsidRPr="002472FE" w:rsidRDefault="00BB66BC" w:rsidP="009F4392">
            <w:pPr>
              <w:jc w:val="center"/>
              <w:rPr>
                <w:rFonts w:ascii="Arial" w:hAnsi="Arial" w:cs="Arial"/>
                <w:sz w:val="20"/>
                <w:szCs w:val="20"/>
              </w:rPr>
            </w:pPr>
          </w:p>
        </w:tc>
      </w:tr>
      <w:tr w:rsidR="00BB66BC" w:rsidRPr="002472FE" w14:paraId="48AEFCEC" w14:textId="77777777" w:rsidTr="009F4392">
        <w:tc>
          <w:tcPr>
            <w:tcW w:w="1159" w:type="dxa"/>
          </w:tcPr>
          <w:p w14:paraId="79BE667B"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23</w:t>
            </w:r>
          </w:p>
        </w:tc>
        <w:tc>
          <w:tcPr>
            <w:tcW w:w="4970" w:type="dxa"/>
          </w:tcPr>
          <w:p w14:paraId="186E710D"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A high level of personal integrity with proven experience of handling sensitive situations with tact and diplomacy and with complete regard for confidentiality </w:t>
            </w:r>
          </w:p>
        </w:tc>
        <w:tc>
          <w:tcPr>
            <w:tcW w:w="1095" w:type="dxa"/>
          </w:tcPr>
          <w:p w14:paraId="5FF3B6A5"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23B2B741" w14:textId="77777777" w:rsidR="00BB66BC" w:rsidRPr="002472FE" w:rsidRDefault="00BB66BC" w:rsidP="009F4392">
            <w:pPr>
              <w:jc w:val="center"/>
              <w:rPr>
                <w:rFonts w:ascii="Arial" w:hAnsi="Arial" w:cs="Arial"/>
                <w:sz w:val="20"/>
                <w:szCs w:val="20"/>
              </w:rPr>
            </w:pPr>
          </w:p>
        </w:tc>
        <w:tc>
          <w:tcPr>
            <w:tcW w:w="1210" w:type="dxa"/>
          </w:tcPr>
          <w:p w14:paraId="1A2CEDE4" w14:textId="77777777" w:rsidR="00BB66BC" w:rsidRPr="002472FE" w:rsidRDefault="00BB66BC" w:rsidP="009F4392">
            <w:pPr>
              <w:jc w:val="center"/>
              <w:rPr>
                <w:rFonts w:ascii="Arial" w:hAnsi="Arial" w:cs="Arial"/>
                <w:sz w:val="20"/>
                <w:szCs w:val="20"/>
              </w:rPr>
            </w:pPr>
          </w:p>
        </w:tc>
      </w:tr>
      <w:tr w:rsidR="00BB66BC" w:rsidRPr="002472FE" w14:paraId="0EB94457" w14:textId="77777777" w:rsidTr="009F4392">
        <w:tc>
          <w:tcPr>
            <w:tcW w:w="1159" w:type="dxa"/>
          </w:tcPr>
          <w:p w14:paraId="7C29D34E"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24</w:t>
            </w:r>
          </w:p>
        </w:tc>
        <w:tc>
          <w:tcPr>
            <w:tcW w:w="4970" w:type="dxa"/>
          </w:tcPr>
          <w:p w14:paraId="6B9C54EA"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Ability to work effectively as a team member and work flexibly to meet changing needs </w:t>
            </w:r>
          </w:p>
        </w:tc>
        <w:tc>
          <w:tcPr>
            <w:tcW w:w="1095" w:type="dxa"/>
          </w:tcPr>
          <w:p w14:paraId="67727F54"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2E8BB021" w14:textId="77777777" w:rsidR="00BB66BC" w:rsidRPr="002472FE" w:rsidRDefault="00BB66BC" w:rsidP="009F4392">
            <w:pPr>
              <w:jc w:val="center"/>
              <w:rPr>
                <w:rFonts w:ascii="Arial" w:hAnsi="Arial" w:cs="Arial"/>
                <w:sz w:val="20"/>
                <w:szCs w:val="20"/>
              </w:rPr>
            </w:pPr>
          </w:p>
        </w:tc>
        <w:tc>
          <w:tcPr>
            <w:tcW w:w="1210" w:type="dxa"/>
          </w:tcPr>
          <w:p w14:paraId="3FF0AA12" w14:textId="77777777" w:rsidR="00BB66BC" w:rsidRPr="002472FE" w:rsidRDefault="00BB66BC" w:rsidP="009F4392">
            <w:pPr>
              <w:jc w:val="center"/>
              <w:rPr>
                <w:rFonts w:ascii="Arial" w:hAnsi="Arial" w:cs="Arial"/>
                <w:sz w:val="20"/>
                <w:szCs w:val="20"/>
              </w:rPr>
            </w:pPr>
          </w:p>
        </w:tc>
      </w:tr>
      <w:tr w:rsidR="00BB66BC" w:rsidRPr="002472FE" w14:paraId="466F3B39" w14:textId="77777777" w:rsidTr="009F4392">
        <w:tc>
          <w:tcPr>
            <w:tcW w:w="1159" w:type="dxa"/>
          </w:tcPr>
          <w:p w14:paraId="747F823D"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25</w:t>
            </w:r>
          </w:p>
        </w:tc>
        <w:tc>
          <w:tcPr>
            <w:tcW w:w="4970" w:type="dxa"/>
          </w:tcPr>
          <w:p w14:paraId="5AB446AF"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Good record of attendance and punctuality </w:t>
            </w:r>
          </w:p>
        </w:tc>
        <w:tc>
          <w:tcPr>
            <w:tcW w:w="1095" w:type="dxa"/>
          </w:tcPr>
          <w:p w14:paraId="51089066"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50987750" w14:textId="77777777" w:rsidR="00BB66BC" w:rsidRPr="002472FE" w:rsidRDefault="00BB66BC" w:rsidP="009F4392">
            <w:pPr>
              <w:jc w:val="center"/>
              <w:rPr>
                <w:rFonts w:ascii="Arial" w:hAnsi="Arial" w:cs="Arial"/>
                <w:sz w:val="20"/>
                <w:szCs w:val="20"/>
              </w:rPr>
            </w:pPr>
          </w:p>
        </w:tc>
        <w:tc>
          <w:tcPr>
            <w:tcW w:w="1210" w:type="dxa"/>
          </w:tcPr>
          <w:p w14:paraId="0426253D" w14:textId="77777777" w:rsidR="00BB66BC" w:rsidRPr="002472FE" w:rsidRDefault="00BB66BC" w:rsidP="009F4392">
            <w:pPr>
              <w:jc w:val="center"/>
              <w:rPr>
                <w:rFonts w:ascii="Arial" w:hAnsi="Arial" w:cs="Arial"/>
                <w:sz w:val="20"/>
                <w:szCs w:val="20"/>
              </w:rPr>
            </w:pPr>
          </w:p>
        </w:tc>
      </w:tr>
      <w:tr w:rsidR="00BB66BC" w:rsidRPr="002472FE" w14:paraId="08E23498" w14:textId="77777777" w:rsidTr="009F4392">
        <w:tc>
          <w:tcPr>
            <w:tcW w:w="1159" w:type="dxa"/>
          </w:tcPr>
          <w:p w14:paraId="343FDE09"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26</w:t>
            </w:r>
          </w:p>
        </w:tc>
        <w:tc>
          <w:tcPr>
            <w:tcW w:w="4970" w:type="dxa"/>
          </w:tcPr>
          <w:p w14:paraId="1135E16E" w14:textId="77777777" w:rsidR="00BB66BC" w:rsidRPr="002472FE" w:rsidRDefault="00BB66BC" w:rsidP="009F4392">
            <w:pPr>
              <w:rPr>
                <w:rFonts w:ascii="Arial" w:hAnsi="Arial" w:cs="Arial"/>
                <w:sz w:val="20"/>
                <w:szCs w:val="20"/>
              </w:rPr>
            </w:pPr>
            <w:r w:rsidRPr="002472FE">
              <w:rPr>
                <w:rFonts w:ascii="Arial" w:hAnsi="Arial" w:cs="Arial"/>
                <w:sz w:val="20"/>
                <w:szCs w:val="20"/>
              </w:rPr>
              <w:t xml:space="preserve">Commitment to own learning and development. </w:t>
            </w:r>
          </w:p>
        </w:tc>
        <w:tc>
          <w:tcPr>
            <w:tcW w:w="1095" w:type="dxa"/>
          </w:tcPr>
          <w:p w14:paraId="5B15EA7D"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117" w:type="dxa"/>
          </w:tcPr>
          <w:p w14:paraId="72D199B8" w14:textId="77777777" w:rsidR="00BB66BC" w:rsidRPr="002472FE" w:rsidRDefault="00BB66BC" w:rsidP="009F4392">
            <w:pPr>
              <w:jc w:val="center"/>
              <w:rPr>
                <w:rFonts w:ascii="Arial" w:hAnsi="Arial" w:cs="Arial"/>
                <w:sz w:val="20"/>
                <w:szCs w:val="20"/>
              </w:rPr>
            </w:pPr>
          </w:p>
        </w:tc>
        <w:tc>
          <w:tcPr>
            <w:tcW w:w="1210" w:type="dxa"/>
          </w:tcPr>
          <w:p w14:paraId="6E031FA7" w14:textId="77777777" w:rsidR="00BB66BC" w:rsidRPr="002472FE" w:rsidRDefault="00BB66BC" w:rsidP="009F4392">
            <w:pPr>
              <w:jc w:val="center"/>
              <w:rPr>
                <w:rFonts w:ascii="Arial" w:hAnsi="Arial" w:cs="Arial"/>
                <w:sz w:val="20"/>
                <w:szCs w:val="20"/>
              </w:rPr>
            </w:pPr>
          </w:p>
        </w:tc>
      </w:tr>
      <w:tr w:rsidR="00BB66BC" w:rsidRPr="002472FE" w14:paraId="3B9FFE5C" w14:textId="77777777" w:rsidTr="009F4392">
        <w:tc>
          <w:tcPr>
            <w:tcW w:w="1159" w:type="dxa"/>
          </w:tcPr>
          <w:p w14:paraId="6908667C" w14:textId="77777777" w:rsidR="00BB66BC" w:rsidRPr="002472FE" w:rsidRDefault="00BB66BC" w:rsidP="009F4392">
            <w:pPr>
              <w:pStyle w:val="ListParagraph"/>
              <w:jc w:val="both"/>
              <w:rPr>
                <w:rFonts w:ascii="Arial" w:hAnsi="Arial" w:cs="Arial"/>
                <w:sz w:val="20"/>
                <w:szCs w:val="20"/>
              </w:rPr>
            </w:pPr>
            <w:r>
              <w:rPr>
                <w:rFonts w:ascii="Arial" w:hAnsi="Arial" w:cs="Arial"/>
                <w:sz w:val="20"/>
                <w:szCs w:val="20"/>
              </w:rPr>
              <w:t>27</w:t>
            </w:r>
          </w:p>
        </w:tc>
        <w:tc>
          <w:tcPr>
            <w:tcW w:w="4970" w:type="dxa"/>
          </w:tcPr>
          <w:p w14:paraId="025096E4" w14:textId="77777777" w:rsidR="00BB66BC" w:rsidRPr="002472FE" w:rsidRDefault="00BB66BC" w:rsidP="009F4392">
            <w:pPr>
              <w:rPr>
                <w:rFonts w:ascii="Arial" w:hAnsi="Arial" w:cs="Arial"/>
                <w:sz w:val="20"/>
                <w:szCs w:val="20"/>
              </w:rPr>
            </w:pPr>
            <w:r>
              <w:rPr>
                <w:rFonts w:ascii="Arial" w:hAnsi="Arial" w:cs="Arial"/>
                <w:sz w:val="20"/>
                <w:szCs w:val="20"/>
              </w:rPr>
              <w:t>Ability to travel independently between college sites as required</w:t>
            </w:r>
          </w:p>
        </w:tc>
        <w:tc>
          <w:tcPr>
            <w:tcW w:w="1095" w:type="dxa"/>
          </w:tcPr>
          <w:p w14:paraId="68B95542" w14:textId="77777777" w:rsidR="00BB66BC" w:rsidRDefault="00BB66BC" w:rsidP="009F4392">
            <w:pPr>
              <w:jc w:val="center"/>
              <w:rPr>
                <w:rFonts w:ascii="Arial" w:hAnsi="Arial" w:cs="Arial"/>
                <w:sz w:val="20"/>
                <w:szCs w:val="20"/>
              </w:rPr>
            </w:pPr>
          </w:p>
        </w:tc>
        <w:tc>
          <w:tcPr>
            <w:tcW w:w="1117" w:type="dxa"/>
          </w:tcPr>
          <w:p w14:paraId="2908BA2B" w14:textId="77777777" w:rsidR="00BB66BC" w:rsidRPr="002472FE" w:rsidRDefault="00BB66BC" w:rsidP="009F4392">
            <w:pPr>
              <w:jc w:val="center"/>
              <w:rPr>
                <w:rFonts w:ascii="Arial" w:hAnsi="Arial" w:cs="Arial"/>
                <w:sz w:val="20"/>
                <w:szCs w:val="20"/>
              </w:rPr>
            </w:pPr>
            <w:r>
              <w:rPr>
                <w:rFonts w:ascii="Arial" w:hAnsi="Arial" w:cs="Arial"/>
                <w:sz w:val="20"/>
                <w:szCs w:val="20"/>
              </w:rPr>
              <w:t>x</w:t>
            </w:r>
          </w:p>
        </w:tc>
        <w:tc>
          <w:tcPr>
            <w:tcW w:w="1210" w:type="dxa"/>
          </w:tcPr>
          <w:p w14:paraId="4EDAD165" w14:textId="77777777" w:rsidR="00BB66BC" w:rsidRPr="002472FE" w:rsidRDefault="00BB66BC" w:rsidP="009F4392">
            <w:pPr>
              <w:jc w:val="center"/>
              <w:rPr>
                <w:rFonts w:ascii="Arial" w:hAnsi="Arial" w:cs="Arial"/>
                <w:sz w:val="20"/>
                <w:szCs w:val="20"/>
              </w:rPr>
            </w:pPr>
          </w:p>
        </w:tc>
      </w:tr>
    </w:tbl>
    <w:p w14:paraId="03EDF421" w14:textId="77777777" w:rsidR="00BB66BC" w:rsidRPr="00F77E22" w:rsidRDefault="00BB66BC" w:rsidP="00BB66BC">
      <w:pPr>
        <w:jc w:val="both"/>
        <w:rPr>
          <w:rFonts w:asciiTheme="minorHAnsi" w:hAnsiTheme="minorHAnsi" w:cs="Arial"/>
          <w:sz w:val="20"/>
          <w:szCs w:val="20"/>
        </w:rPr>
      </w:pPr>
    </w:p>
    <w:p w14:paraId="5ABB4E42" w14:textId="77777777" w:rsidR="00BB66BC" w:rsidRPr="00F77E22" w:rsidRDefault="00BB66BC" w:rsidP="00BB66BC">
      <w:pPr>
        <w:jc w:val="both"/>
        <w:rPr>
          <w:rFonts w:asciiTheme="minorHAnsi" w:hAnsiTheme="minorHAnsi" w:cs="Arial"/>
          <w:sz w:val="20"/>
          <w:szCs w:val="20"/>
        </w:rPr>
      </w:pPr>
      <w:r w:rsidRPr="00F77E22">
        <w:rPr>
          <w:rFonts w:asciiTheme="minorHAnsi" w:hAnsiTheme="minorHAnsi" w:cs="Arial"/>
          <w:sz w:val="20"/>
          <w:szCs w:val="20"/>
        </w:rPr>
        <w:t>Key to assessment methods:</w:t>
      </w:r>
    </w:p>
    <w:p w14:paraId="5EB623A0" w14:textId="77777777" w:rsidR="00BB66BC" w:rsidRPr="00F77E22" w:rsidRDefault="00BB66BC" w:rsidP="00BB66BC">
      <w:pPr>
        <w:jc w:val="both"/>
        <w:rPr>
          <w:rFonts w:asciiTheme="minorHAnsi" w:hAnsiTheme="minorHAnsi" w:cs="Arial"/>
          <w:sz w:val="20"/>
          <w:szCs w:val="20"/>
        </w:rPr>
      </w:pPr>
      <w:r w:rsidRPr="00F77E22">
        <w:rPr>
          <w:rFonts w:asciiTheme="minorHAnsi" w:hAnsiTheme="minorHAnsi" w:cs="Arial"/>
          <w:sz w:val="20"/>
          <w:szCs w:val="20"/>
        </w:rPr>
        <w:t>A = Application</w:t>
      </w:r>
    </w:p>
    <w:p w14:paraId="0C818F50" w14:textId="77777777" w:rsidR="00BB66BC" w:rsidRPr="00F77E22" w:rsidRDefault="00BB66BC" w:rsidP="00BB66BC">
      <w:pPr>
        <w:jc w:val="both"/>
        <w:rPr>
          <w:rFonts w:asciiTheme="minorHAnsi" w:hAnsiTheme="minorHAnsi" w:cs="Arial"/>
          <w:sz w:val="20"/>
          <w:szCs w:val="20"/>
        </w:rPr>
      </w:pPr>
      <w:r w:rsidRPr="00F77E22">
        <w:rPr>
          <w:rFonts w:asciiTheme="minorHAnsi" w:hAnsiTheme="minorHAnsi" w:cs="Arial"/>
          <w:sz w:val="20"/>
          <w:szCs w:val="20"/>
        </w:rPr>
        <w:t>I = Interview</w:t>
      </w:r>
    </w:p>
    <w:p w14:paraId="6163AFE6" w14:textId="77777777" w:rsidR="00BB66BC" w:rsidRPr="00F77E22" w:rsidRDefault="00BB66BC" w:rsidP="00BB66BC">
      <w:pPr>
        <w:jc w:val="both"/>
        <w:rPr>
          <w:rFonts w:asciiTheme="minorHAnsi" w:hAnsiTheme="minorHAnsi" w:cs="Arial"/>
          <w:sz w:val="20"/>
          <w:szCs w:val="20"/>
        </w:rPr>
      </w:pPr>
      <w:r w:rsidRPr="00F77E22">
        <w:rPr>
          <w:rFonts w:asciiTheme="minorHAnsi" w:hAnsiTheme="minorHAnsi" w:cs="Arial"/>
          <w:sz w:val="20"/>
          <w:szCs w:val="20"/>
        </w:rPr>
        <w:t>P = Presentation</w:t>
      </w:r>
    </w:p>
    <w:p w14:paraId="4BB1A7F8" w14:textId="3415A94C" w:rsidR="00745454" w:rsidRDefault="004F76E6">
      <w:pPr>
        <w:jc w:val="both"/>
        <w:rPr>
          <w:sz w:val="20"/>
          <w:szCs w:val="20"/>
        </w:rPr>
      </w:pPr>
      <w:r>
        <w:rPr>
          <w:sz w:val="20"/>
          <w:szCs w:val="20"/>
        </w:rPr>
        <w:t>assessment</w:t>
      </w:r>
    </w:p>
    <w:sectPr w:rsidR="00745454">
      <w:headerReference w:type="default" r:id="rId8"/>
      <w:footerReference w:type="default" r:id="rId9"/>
      <w:pgSz w:w="11907" w:h="16840"/>
      <w:pgMar w:top="1152" w:right="1152" w:bottom="864"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544E" w14:textId="77777777" w:rsidR="00D36709" w:rsidRDefault="00D36709">
      <w:r>
        <w:separator/>
      </w:r>
    </w:p>
  </w:endnote>
  <w:endnote w:type="continuationSeparator" w:id="0">
    <w:p w14:paraId="0A7BB3A9" w14:textId="77777777" w:rsidR="00D36709" w:rsidRDefault="00D3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A7FA" w14:textId="1B8C63C5" w:rsidR="00745454" w:rsidRDefault="00420854">
    <w:pPr>
      <w:pBdr>
        <w:top w:val="nil"/>
        <w:left w:val="nil"/>
        <w:bottom w:val="nil"/>
        <w:right w:val="nil"/>
        <w:between w:val="nil"/>
      </w:pBdr>
      <w:tabs>
        <w:tab w:val="center" w:pos="4513"/>
        <w:tab w:val="right" w:pos="9026"/>
      </w:tabs>
      <w:rPr>
        <w:i/>
        <w:color w:val="000000"/>
      </w:rPr>
    </w:pPr>
    <w:r>
      <w:rPr>
        <w:i/>
      </w:rPr>
      <w:t xml:space="preserve">October </w:t>
    </w:r>
    <w:r w:rsidR="004F76E6">
      <w:rPr>
        <w:i/>
        <w:color w:val="000000"/>
      </w:rPr>
      <w:t>20</w:t>
    </w:r>
    <w:r w:rsidR="004F76E6">
      <w:rPr>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575A" w14:textId="77777777" w:rsidR="00D36709" w:rsidRDefault="00D36709">
      <w:r>
        <w:separator/>
      </w:r>
    </w:p>
  </w:footnote>
  <w:footnote w:type="continuationSeparator" w:id="0">
    <w:p w14:paraId="1A11D3B5" w14:textId="77777777" w:rsidR="00D36709" w:rsidRDefault="00D3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A7F9" w14:textId="3058E91D" w:rsidR="00745454" w:rsidRDefault="002910F9">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1" locked="0" layoutInCell="1" allowOverlap="1" wp14:anchorId="5DF3CA1C" wp14:editId="607F6FB5">
          <wp:simplePos x="0" y="0"/>
          <wp:positionH relativeFrom="margin">
            <wp:posOffset>1466850</wp:posOffset>
          </wp:positionH>
          <wp:positionV relativeFrom="paragraph">
            <wp:posOffset>-412750</wp:posOffset>
          </wp:positionV>
          <wp:extent cx="4900295" cy="1009015"/>
          <wp:effectExtent l="0" t="0" r="0" b="0"/>
          <wp:wrapTight wrapText="bothSides">
            <wp:wrapPolygon edited="0">
              <wp:start x="14191" y="408"/>
              <wp:lineTo x="13435" y="1631"/>
              <wp:lineTo x="12596" y="4894"/>
              <wp:lineTo x="12847" y="14273"/>
              <wp:lineTo x="12931" y="15089"/>
              <wp:lineTo x="15451" y="15089"/>
              <wp:lineTo x="20069" y="13050"/>
              <wp:lineTo x="20237" y="10603"/>
              <wp:lineTo x="18138" y="7748"/>
              <wp:lineTo x="18222" y="6117"/>
              <wp:lineTo x="17298" y="4078"/>
              <wp:lineTo x="14695" y="408"/>
              <wp:lineTo x="14191" y="408"/>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0295" cy="1009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51146"/>
    <w:multiLevelType w:val="multilevel"/>
    <w:tmpl w:val="CCFA1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957D4C"/>
    <w:multiLevelType w:val="hybridMultilevel"/>
    <w:tmpl w:val="19A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54"/>
    <w:rsid w:val="00002168"/>
    <w:rsid w:val="000A0399"/>
    <w:rsid w:val="000D5214"/>
    <w:rsid w:val="00120127"/>
    <w:rsid w:val="001E2179"/>
    <w:rsid w:val="00205199"/>
    <w:rsid w:val="0023354D"/>
    <w:rsid w:val="00247CC6"/>
    <w:rsid w:val="002910F9"/>
    <w:rsid w:val="00292950"/>
    <w:rsid w:val="00307E88"/>
    <w:rsid w:val="00321178"/>
    <w:rsid w:val="00322E7F"/>
    <w:rsid w:val="00326F07"/>
    <w:rsid w:val="00420854"/>
    <w:rsid w:val="00482625"/>
    <w:rsid w:val="004F76E6"/>
    <w:rsid w:val="00581800"/>
    <w:rsid w:val="005C382D"/>
    <w:rsid w:val="005F6E9D"/>
    <w:rsid w:val="00615D4E"/>
    <w:rsid w:val="00703837"/>
    <w:rsid w:val="00745454"/>
    <w:rsid w:val="007E7B31"/>
    <w:rsid w:val="0088107F"/>
    <w:rsid w:val="0094197E"/>
    <w:rsid w:val="0094728C"/>
    <w:rsid w:val="009C7EFA"/>
    <w:rsid w:val="00A96D0B"/>
    <w:rsid w:val="00AC2D1E"/>
    <w:rsid w:val="00B47770"/>
    <w:rsid w:val="00B47E6E"/>
    <w:rsid w:val="00B93AB9"/>
    <w:rsid w:val="00BB66BC"/>
    <w:rsid w:val="00D36709"/>
    <w:rsid w:val="00D83431"/>
    <w:rsid w:val="00DA5293"/>
    <w:rsid w:val="00E54728"/>
    <w:rsid w:val="00EA37E9"/>
    <w:rsid w:val="00F701E7"/>
    <w:rsid w:val="00F9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A6BF"/>
  <w15:docId w15:val="{ABEAADAB-E42A-40EC-8203-31E3262C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694ACA"/>
    <w:rPr>
      <w:sz w:val="16"/>
      <w:szCs w:val="16"/>
    </w:rPr>
  </w:style>
  <w:style w:type="paragraph" w:styleId="CommentText">
    <w:name w:val="annotation text"/>
    <w:basedOn w:val="Normal"/>
    <w:link w:val="CommentTextChar"/>
    <w:unhideWhenUsed/>
    <w:rsid w:val="00694ACA"/>
    <w:rPr>
      <w:sz w:val="20"/>
      <w:szCs w:val="20"/>
    </w:rPr>
  </w:style>
  <w:style w:type="character" w:customStyle="1" w:styleId="CommentTextChar">
    <w:name w:val="Comment Text Char"/>
    <w:basedOn w:val="DefaultParagraphFont"/>
    <w:link w:val="CommentText"/>
    <w:rsid w:val="00694ACA"/>
    <w:rPr>
      <w:sz w:val="20"/>
      <w:szCs w:val="20"/>
    </w:rPr>
  </w:style>
  <w:style w:type="paragraph" w:styleId="CommentSubject">
    <w:name w:val="annotation subject"/>
    <w:basedOn w:val="CommentText"/>
    <w:next w:val="CommentText"/>
    <w:link w:val="CommentSubjectChar"/>
    <w:semiHidden/>
    <w:unhideWhenUsed/>
    <w:rsid w:val="00694ACA"/>
    <w:rPr>
      <w:b/>
      <w:bCs/>
    </w:rPr>
  </w:style>
  <w:style w:type="character" w:customStyle="1" w:styleId="CommentSubjectChar">
    <w:name w:val="Comment Subject Char"/>
    <w:basedOn w:val="CommentTextChar"/>
    <w:link w:val="CommentSubject"/>
    <w:semiHidden/>
    <w:rsid w:val="00694AC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R5sbSw+yekst3n52CPVyBT5Ug==">AMUW2mVR9/Fs9gRQ/7jPqumoJ1flmKWVi272qnGQxa8pcGZqqyie26cYoriaDtHogRDxRC9qZCYd1NyoU+CoVN47WawbG5yxtndyzidgiRrzUmuDekScdGg=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22</cp:revision>
  <dcterms:created xsi:type="dcterms:W3CDTF">2021-05-20T20:34:00Z</dcterms:created>
  <dcterms:modified xsi:type="dcterms:W3CDTF">2021-10-15T10:19:00Z</dcterms:modified>
</cp:coreProperties>
</file>