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1131F" w14:textId="2282E9C5" w:rsidR="001E078E" w:rsidRPr="00BC5DE5" w:rsidRDefault="00535EC1">
      <w:pPr>
        <w:rPr>
          <w:rFonts w:asciiTheme="minorHAnsi" w:hAnsiTheme="minorHAnsi"/>
          <w:b/>
          <w:sz w:val="24"/>
          <w:u w:val="single"/>
        </w:rPr>
      </w:pPr>
      <w:bookmarkStart w:id="0" w:name="_GoBack"/>
      <w:bookmarkEnd w:id="0"/>
      <w:r w:rsidRPr="00BC5DE5">
        <w:rPr>
          <w:rFonts w:asciiTheme="minorHAnsi" w:hAnsiTheme="minorHAnsi"/>
          <w:b/>
          <w:sz w:val="24"/>
          <w:u w:val="single"/>
        </w:rPr>
        <w:t xml:space="preserve"> </w:t>
      </w:r>
    </w:p>
    <w:p w14:paraId="2655BAB7" w14:textId="77777777" w:rsidR="00997489" w:rsidRPr="00BC5DE5" w:rsidRDefault="00997489">
      <w:pPr>
        <w:rPr>
          <w:rFonts w:asciiTheme="minorHAnsi" w:hAnsiTheme="minorHAnsi" w:cs="Arial"/>
          <w:b/>
          <w:sz w:val="24"/>
          <w:u w:val="single"/>
        </w:rPr>
      </w:pPr>
    </w:p>
    <w:p w14:paraId="17811321" w14:textId="0C90B3FD" w:rsidR="00293552" w:rsidRPr="00BC5DE5" w:rsidRDefault="00FD25DB">
      <w:pPr>
        <w:rPr>
          <w:rFonts w:asciiTheme="minorHAnsi" w:hAnsiTheme="minorHAnsi" w:cs="Arial"/>
          <w:b/>
          <w:sz w:val="24"/>
          <w:u w:val="single"/>
        </w:rPr>
      </w:pPr>
      <w:r w:rsidRPr="00BC5DE5">
        <w:rPr>
          <w:rFonts w:asciiTheme="minorHAnsi" w:hAnsiTheme="minorHAnsi" w:cs="Arial"/>
          <w:b/>
          <w:sz w:val="24"/>
          <w:u w:val="single"/>
        </w:rPr>
        <w:t>Job Description:</w:t>
      </w:r>
    </w:p>
    <w:p w14:paraId="17811322" w14:textId="77777777" w:rsidR="00FD25DB" w:rsidRPr="00BC5DE5" w:rsidRDefault="00FD25DB">
      <w:pPr>
        <w:rPr>
          <w:rFonts w:asciiTheme="minorHAnsi" w:hAnsiTheme="minorHAnsi" w:cs="Arial"/>
          <w:sz w:val="24"/>
        </w:rPr>
      </w:pPr>
    </w:p>
    <w:tbl>
      <w:tblPr>
        <w:tblStyle w:val="TableGrid"/>
        <w:tblW w:w="9531" w:type="dxa"/>
        <w:tblLook w:val="04A0" w:firstRow="1" w:lastRow="0" w:firstColumn="1" w:lastColumn="0" w:noHBand="0" w:noVBand="1"/>
      </w:tblPr>
      <w:tblGrid>
        <w:gridCol w:w="1809"/>
        <w:gridCol w:w="7722"/>
      </w:tblGrid>
      <w:tr w:rsidR="00BC5DE5" w:rsidRPr="00BC5DE5" w14:paraId="17811325" w14:textId="77777777" w:rsidTr="00F27222">
        <w:trPr>
          <w:trHeight w:val="432"/>
        </w:trPr>
        <w:tc>
          <w:tcPr>
            <w:tcW w:w="1809" w:type="dxa"/>
            <w:vAlign w:val="center"/>
          </w:tcPr>
          <w:p w14:paraId="17811323" w14:textId="77777777" w:rsidR="003B4B29" w:rsidRPr="00BC5DE5" w:rsidRDefault="00C54127" w:rsidP="00F27222">
            <w:pPr>
              <w:rPr>
                <w:rFonts w:ascii="Arial" w:hAnsi="Arial" w:cs="Arial"/>
                <w:b/>
                <w:sz w:val="20"/>
                <w:szCs w:val="20"/>
              </w:rPr>
            </w:pPr>
            <w:r w:rsidRPr="00BC5DE5">
              <w:rPr>
                <w:rFonts w:ascii="Arial" w:hAnsi="Arial" w:cs="Arial"/>
                <w:b/>
                <w:sz w:val="20"/>
                <w:szCs w:val="20"/>
              </w:rPr>
              <w:t>Post:</w:t>
            </w:r>
          </w:p>
        </w:tc>
        <w:tc>
          <w:tcPr>
            <w:tcW w:w="7722" w:type="dxa"/>
            <w:vAlign w:val="center"/>
          </w:tcPr>
          <w:p w14:paraId="17811324" w14:textId="4814D815" w:rsidR="00C54127" w:rsidRPr="00670132" w:rsidRDefault="00DC02AD" w:rsidP="00F27222">
            <w:pPr>
              <w:rPr>
                <w:rFonts w:ascii="Arial" w:hAnsi="Arial" w:cs="Arial"/>
                <w:b/>
                <w:i/>
                <w:sz w:val="20"/>
                <w:szCs w:val="20"/>
              </w:rPr>
            </w:pPr>
            <w:r w:rsidRPr="00670132">
              <w:rPr>
                <w:rFonts w:ascii="Arial" w:hAnsi="Arial" w:cs="Arial"/>
                <w:b/>
                <w:i/>
                <w:sz w:val="20"/>
                <w:szCs w:val="20"/>
              </w:rPr>
              <w:t>Business Partner</w:t>
            </w:r>
          </w:p>
        </w:tc>
      </w:tr>
      <w:tr w:rsidR="00BC5DE5" w:rsidRPr="00BC5DE5" w14:paraId="384C2795" w14:textId="77777777" w:rsidTr="00F27222">
        <w:trPr>
          <w:trHeight w:val="432"/>
        </w:trPr>
        <w:tc>
          <w:tcPr>
            <w:tcW w:w="1809" w:type="dxa"/>
            <w:vAlign w:val="center"/>
          </w:tcPr>
          <w:p w14:paraId="1089846B" w14:textId="788863FD" w:rsidR="00156A9D" w:rsidRPr="00BC5DE5" w:rsidRDefault="00156A9D" w:rsidP="00F27222">
            <w:pPr>
              <w:rPr>
                <w:rFonts w:ascii="Arial" w:hAnsi="Arial" w:cs="Arial"/>
                <w:b/>
                <w:sz w:val="20"/>
                <w:szCs w:val="20"/>
              </w:rPr>
            </w:pPr>
            <w:r w:rsidRPr="00BC5DE5">
              <w:rPr>
                <w:rFonts w:ascii="Arial" w:hAnsi="Arial" w:cs="Arial"/>
                <w:b/>
                <w:sz w:val="20"/>
                <w:szCs w:val="20"/>
              </w:rPr>
              <w:t>Department:</w:t>
            </w:r>
          </w:p>
        </w:tc>
        <w:tc>
          <w:tcPr>
            <w:tcW w:w="7722" w:type="dxa"/>
            <w:vAlign w:val="center"/>
          </w:tcPr>
          <w:p w14:paraId="06A9B9DE" w14:textId="312A3838" w:rsidR="00156A9D" w:rsidRPr="00670132" w:rsidRDefault="00156A9D" w:rsidP="00F27222">
            <w:pPr>
              <w:rPr>
                <w:rFonts w:ascii="Arial" w:hAnsi="Arial" w:cs="Arial"/>
                <w:i/>
                <w:sz w:val="20"/>
                <w:szCs w:val="20"/>
              </w:rPr>
            </w:pPr>
            <w:r w:rsidRPr="00670132">
              <w:rPr>
                <w:rFonts w:ascii="Arial" w:hAnsi="Arial" w:cs="Arial"/>
                <w:i/>
                <w:sz w:val="20"/>
                <w:szCs w:val="20"/>
              </w:rPr>
              <w:t>People Services</w:t>
            </w:r>
          </w:p>
        </w:tc>
      </w:tr>
      <w:tr w:rsidR="00BC5DE5" w:rsidRPr="00BC5DE5" w14:paraId="17811328" w14:textId="77777777" w:rsidTr="00F27222">
        <w:trPr>
          <w:trHeight w:val="432"/>
        </w:trPr>
        <w:tc>
          <w:tcPr>
            <w:tcW w:w="1809" w:type="dxa"/>
            <w:vAlign w:val="center"/>
          </w:tcPr>
          <w:p w14:paraId="17811326" w14:textId="77777777" w:rsidR="003B4B29" w:rsidRPr="00BC5DE5" w:rsidRDefault="00C54127" w:rsidP="00F27222">
            <w:pPr>
              <w:rPr>
                <w:rFonts w:ascii="Arial" w:hAnsi="Arial" w:cs="Arial"/>
                <w:b/>
                <w:sz w:val="20"/>
                <w:szCs w:val="20"/>
              </w:rPr>
            </w:pPr>
            <w:r w:rsidRPr="00BC5DE5">
              <w:rPr>
                <w:rFonts w:ascii="Arial" w:hAnsi="Arial" w:cs="Arial"/>
                <w:b/>
                <w:sz w:val="20"/>
                <w:szCs w:val="20"/>
              </w:rPr>
              <w:t>Salary Grade:</w:t>
            </w:r>
          </w:p>
        </w:tc>
        <w:tc>
          <w:tcPr>
            <w:tcW w:w="7722" w:type="dxa"/>
            <w:vAlign w:val="center"/>
          </w:tcPr>
          <w:p w14:paraId="17811327" w14:textId="279D96D2" w:rsidR="00C54127" w:rsidRPr="00670132" w:rsidRDefault="00242BCD" w:rsidP="00F27222">
            <w:pPr>
              <w:rPr>
                <w:rFonts w:ascii="Arial" w:hAnsi="Arial" w:cs="Arial"/>
                <w:i/>
                <w:sz w:val="20"/>
                <w:szCs w:val="20"/>
              </w:rPr>
            </w:pPr>
            <w:r w:rsidRPr="00670132">
              <w:rPr>
                <w:rFonts w:ascii="Arial" w:hAnsi="Arial" w:cs="Arial"/>
                <w:i/>
                <w:sz w:val="20"/>
                <w:szCs w:val="20"/>
              </w:rPr>
              <w:t xml:space="preserve">Grade 4 - </w:t>
            </w:r>
            <w:r w:rsidR="00BC5DE5" w:rsidRPr="00670132">
              <w:rPr>
                <w:rFonts w:ascii="Arial" w:hAnsi="Arial" w:cs="Arial"/>
                <w:i/>
                <w:sz w:val="20"/>
                <w:szCs w:val="20"/>
              </w:rPr>
              <w:t>£28,</w:t>
            </w:r>
            <w:r w:rsidR="00611D56" w:rsidRPr="00670132">
              <w:rPr>
                <w:rFonts w:ascii="Arial" w:hAnsi="Arial" w:cs="Arial"/>
                <w:i/>
                <w:sz w:val="20"/>
                <w:szCs w:val="20"/>
              </w:rPr>
              <w:t>469.44</w:t>
            </w:r>
            <w:r w:rsidR="00BC5DE5" w:rsidRPr="00670132">
              <w:rPr>
                <w:rFonts w:ascii="Arial" w:hAnsi="Arial" w:cs="Arial"/>
                <w:i/>
                <w:sz w:val="20"/>
                <w:szCs w:val="20"/>
              </w:rPr>
              <w:t xml:space="preserve"> (fixed point salary)</w:t>
            </w:r>
          </w:p>
        </w:tc>
      </w:tr>
      <w:tr w:rsidR="00BC5DE5" w:rsidRPr="00BC5DE5" w14:paraId="1781132B" w14:textId="77777777" w:rsidTr="00F27222">
        <w:trPr>
          <w:trHeight w:val="432"/>
        </w:trPr>
        <w:tc>
          <w:tcPr>
            <w:tcW w:w="1809" w:type="dxa"/>
            <w:vAlign w:val="center"/>
          </w:tcPr>
          <w:p w14:paraId="17811329" w14:textId="77777777" w:rsidR="003B4B29" w:rsidRPr="00BC5DE5" w:rsidRDefault="00C54127" w:rsidP="00F27222">
            <w:pPr>
              <w:rPr>
                <w:rFonts w:ascii="Arial" w:hAnsi="Arial" w:cs="Arial"/>
                <w:b/>
                <w:sz w:val="20"/>
                <w:szCs w:val="20"/>
              </w:rPr>
            </w:pPr>
            <w:r w:rsidRPr="00BC5DE5">
              <w:rPr>
                <w:rFonts w:ascii="Arial" w:hAnsi="Arial" w:cs="Arial"/>
                <w:b/>
                <w:sz w:val="20"/>
                <w:szCs w:val="20"/>
              </w:rPr>
              <w:t>Responsible to:</w:t>
            </w:r>
          </w:p>
        </w:tc>
        <w:tc>
          <w:tcPr>
            <w:tcW w:w="7722" w:type="dxa"/>
            <w:vAlign w:val="center"/>
          </w:tcPr>
          <w:p w14:paraId="1781132A" w14:textId="2626BDF9" w:rsidR="00C54127" w:rsidRPr="00670132" w:rsidRDefault="00611D56" w:rsidP="00F27222">
            <w:pPr>
              <w:rPr>
                <w:rFonts w:ascii="Arial" w:hAnsi="Arial" w:cs="Arial"/>
                <w:i/>
                <w:sz w:val="20"/>
                <w:szCs w:val="20"/>
              </w:rPr>
            </w:pPr>
            <w:r w:rsidRPr="00670132">
              <w:rPr>
                <w:rFonts w:ascii="Arial" w:hAnsi="Arial" w:cs="Arial"/>
                <w:i/>
                <w:sz w:val="20"/>
                <w:szCs w:val="20"/>
              </w:rPr>
              <w:t>People Services Manager</w:t>
            </w:r>
          </w:p>
        </w:tc>
      </w:tr>
    </w:tbl>
    <w:p w14:paraId="1781132C" w14:textId="77777777" w:rsidR="00FD25DB" w:rsidRPr="00BC5DE5" w:rsidRDefault="00FD25DB" w:rsidP="0035161A">
      <w:pPr>
        <w:jc w:val="both"/>
        <w:rPr>
          <w:rFonts w:ascii="Arial" w:hAnsi="Arial" w:cs="Arial"/>
          <w:sz w:val="20"/>
          <w:szCs w:val="20"/>
        </w:rPr>
      </w:pPr>
    </w:p>
    <w:p w14:paraId="1781132D" w14:textId="77777777" w:rsidR="00FD25DB" w:rsidRPr="00BC5DE5" w:rsidRDefault="00FD25DB" w:rsidP="0035161A">
      <w:pPr>
        <w:jc w:val="both"/>
        <w:rPr>
          <w:rFonts w:ascii="Arial" w:hAnsi="Arial" w:cs="Arial"/>
          <w:b/>
          <w:sz w:val="20"/>
          <w:szCs w:val="20"/>
          <w:u w:val="single"/>
        </w:rPr>
      </w:pPr>
      <w:r w:rsidRPr="00BC5DE5">
        <w:rPr>
          <w:rFonts w:ascii="Arial" w:hAnsi="Arial" w:cs="Arial"/>
          <w:b/>
          <w:sz w:val="20"/>
          <w:szCs w:val="20"/>
          <w:u w:val="single"/>
        </w:rPr>
        <w:t>Key Purpose:</w:t>
      </w:r>
    </w:p>
    <w:p w14:paraId="1781132E" w14:textId="77777777" w:rsidR="00FD25DB" w:rsidRPr="00BC5DE5"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846"/>
        <w:gridCol w:w="8459"/>
      </w:tblGrid>
      <w:tr w:rsidR="00BC5DE5" w:rsidRPr="00BC5DE5" w14:paraId="17811332" w14:textId="77777777" w:rsidTr="00027224">
        <w:trPr>
          <w:trHeight w:val="934"/>
        </w:trPr>
        <w:tc>
          <w:tcPr>
            <w:tcW w:w="846" w:type="dxa"/>
            <w:vAlign w:val="center"/>
          </w:tcPr>
          <w:p w14:paraId="1781132F" w14:textId="77777777" w:rsidR="003B4B29" w:rsidRPr="00BC5DE5" w:rsidRDefault="00CB2B7A" w:rsidP="0035161A">
            <w:pPr>
              <w:jc w:val="both"/>
              <w:rPr>
                <w:rFonts w:ascii="Arial" w:hAnsi="Arial" w:cs="Arial"/>
                <w:b/>
                <w:sz w:val="20"/>
                <w:szCs w:val="20"/>
              </w:rPr>
            </w:pPr>
            <w:r w:rsidRPr="00BC5DE5">
              <w:rPr>
                <w:rFonts w:ascii="Arial" w:hAnsi="Arial" w:cs="Arial"/>
                <w:b/>
                <w:sz w:val="20"/>
                <w:szCs w:val="20"/>
              </w:rPr>
              <w:t>1</w:t>
            </w:r>
          </w:p>
          <w:p w14:paraId="17811330" w14:textId="77777777" w:rsidR="003B4B29" w:rsidRPr="00BC5DE5" w:rsidRDefault="003B4B29" w:rsidP="0035161A">
            <w:pPr>
              <w:jc w:val="both"/>
              <w:rPr>
                <w:rFonts w:ascii="Arial" w:hAnsi="Arial" w:cs="Arial"/>
                <w:b/>
                <w:sz w:val="20"/>
                <w:szCs w:val="20"/>
              </w:rPr>
            </w:pPr>
          </w:p>
        </w:tc>
        <w:tc>
          <w:tcPr>
            <w:tcW w:w="8459" w:type="dxa"/>
            <w:vAlign w:val="center"/>
          </w:tcPr>
          <w:p w14:paraId="17811331" w14:textId="2C03AD78" w:rsidR="00027224" w:rsidRPr="00BC5DE5" w:rsidRDefault="004061D6" w:rsidP="00027224">
            <w:pPr>
              <w:autoSpaceDE w:val="0"/>
              <w:autoSpaceDN w:val="0"/>
              <w:adjustRightInd w:val="0"/>
              <w:jc w:val="both"/>
              <w:rPr>
                <w:rFonts w:ascii="Arial" w:hAnsi="Arial" w:cs="Arial"/>
                <w:sz w:val="20"/>
                <w:szCs w:val="20"/>
              </w:rPr>
            </w:pPr>
            <w:r w:rsidRPr="00BC5DE5">
              <w:rPr>
                <w:rFonts w:ascii="Arial" w:hAnsi="Arial" w:cs="Arial"/>
                <w:sz w:val="20"/>
                <w:szCs w:val="20"/>
              </w:rPr>
              <w:t xml:space="preserve">To </w:t>
            </w:r>
            <w:r w:rsidR="003C6C2D" w:rsidRPr="00BC5DE5">
              <w:rPr>
                <w:rFonts w:ascii="Arial" w:hAnsi="Arial" w:cs="Arial"/>
                <w:sz w:val="20"/>
                <w:szCs w:val="20"/>
              </w:rPr>
              <w:t xml:space="preserve">support the </w:t>
            </w:r>
            <w:r w:rsidR="00D94CD9">
              <w:rPr>
                <w:rFonts w:ascii="Arial" w:hAnsi="Arial" w:cs="Arial"/>
                <w:sz w:val="20"/>
                <w:szCs w:val="20"/>
              </w:rPr>
              <w:t>People Services Manager</w:t>
            </w:r>
            <w:r w:rsidR="003C6C2D" w:rsidRPr="00BC5DE5">
              <w:rPr>
                <w:rFonts w:ascii="Arial" w:hAnsi="Arial" w:cs="Arial"/>
                <w:sz w:val="20"/>
                <w:szCs w:val="20"/>
              </w:rPr>
              <w:t xml:space="preserve"> with the provision of consistent and reliable generalist HR </w:t>
            </w:r>
            <w:r w:rsidR="007E3577" w:rsidRPr="00BC5DE5">
              <w:rPr>
                <w:rFonts w:ascii="Arial" w:hAnsi="Arial" w:cs="Arial"/>
                <w:sz w:val="20"/>
                <w:szCs w:val="20"/>
              </w:rPr>
              <w:t xml:space="preserve">support </w:t>
            </w:r>
            <w:r w:rsidRPr="00BC5DE5">
              <w:rPr>
                <w:rFonts w:ascii="Arial" w:hAnsi="Arial" w:cs="Arial"/>
                <w:sz w:val="20"/>
                <w:szCs w:val="20"/>
              </w:rPr>
              <w:t>in relation to relevant policies and practices across the College</w:t>
            </w:r>
            <w:r w:rsidR="00E15528" w:rsidRPr="00BC5DE5">
              <w:rPr>
                <w:rFonts w:ascii="Arial" w:hAnsi="Arial" w:cs="Arial"/>
                <w:sz w:val="20"/>
                <w:szCs w:val="20"/>
              </w:rPr>
              <w:t xml:space="preserve"> including the practical application of employment law with staff issues.</w:t>
            </w:r>
          </w:p>
        </w:tc>
      </w:tr>
      <w:tr w:rsidR="00BC5DE5" w:rsidRPr="00BC5DE5" w14:paraId="17811336" w14:textId="77777777" w:rsidTr="00027224">
        <w:trPr>
          <w:trHeight w:val="835"/>
        </w:trPr>
        <w:tc>
          <w:tcPr>
            <w:tcW w:w="846" w:type="dxa"/>
            <w:vAlign w:val="center"/>
          </w:tcPr>
          <w:p w14:paraId="17811333" w14:textId="77777777" w:rsidR="00CB2B7A" w:rsidRPr="00BC5DE5" w:rsidRDefault="00CB2B7A" w:rsidP="0035161A">
            <w:pPr>
              <w:jc w:val="both"/>
              <w:rPr>
                <w:rFonts w:ascii="Arial" w:hAnsi="Arial" w:cs="Arial"/>
                <w:b/>
                <w:sz w:val="20"/>
                <w:szCs w:val="20"/>
              </w:rPr>
            </w:pPr>
            <w:r w:rsidRPr="00BC5DE5">
              <w:rPr>
                <w:rFonts w:ascii="Arial" w:hAnsi="Arial" w:cs="Arial"/>
                <w:b/>
                <w:sz w:val="20"/>
                <w:szCs w:val="20"/>
              </w:rPr>
              <w:t>2</w:t>
            </w:r>
          </w:p>
          <w:p w14:paraId="17811334" w14:textId="77777777" w:rsidR="003B4B29" w:rsidRPr="00BC5DE5" w:rsidRDefault="003B4B29" w:rsidP="0035161A">
            <w:pPr>
              <w:jc w:val="both"/>
              <w:rPr>
                <w:rFonts w:ascii="Arial" w:hAnsi="Arial" w:cs="Arial"/>
                <w:b/>
                <w:sz w:val="20"/>
                <w:szCs w:val="20"/>
              </w:rPr>
            </w:pPr>
          </w:p>
        </w:tc>
        <w:tc>
          <w:tcPr>
            <w:tcW w:w="8459" w:type="dxa"/>
            <w:vAlign w:val="center"/>
          </w:tcPr>
          <w:p w14:paraId="17811335" w14:textId="6F81039C" w:rsidR="00E23D0B" w:rsidRPr="00BC5DE5" w:rsidRDefault="00940DCC" w:rsidP="00027224">
            <w:pPr>
              <w:shd w:val="clear" w:color="auto" w:fill="FFFFFF"/>
              <w:jc w:val="both"/>
              <w:rPr>
                <w:rFonts w:ascii="Arial" w:hAnsi="Arial" w:cs="Arial"/>
                <w:sz w:val="20"/>
                <w:szCs w:val="20"/>
              </w:rPr>
            </w:pPr>
            <w:r w:rsidRPr="00BC5DE5">
              <w:rPr>
                <w:rFonts w:ascii="Arial" w:hAnsi="Arial" w:cs="Arial"/>
                <w:sz w:val="20"/>
                <w:szCs w:val="20"/>
              </w:rPr>
              <w:t xml:space="preserve">Engage respective Business areas with </w:t>
            </w:r>
            <w:r w:rsidR="005B23C8" w:rsidRPr="00BC5DE5">
              <w:rPr>
                <w:rFonts w:ascii="Arial" w:hAnsi="Arial" w:cs="Arial"/>
                <w:sz w:val="20"/>
                <w:szCs w:val="20"/>
              </w:rPr>
              <w:t xml:space="preserve">the </w:t>
            </w:r>
            <w:r w:rsidRPr="00BC5DE5">
              <w:rPr>
                <w:rFonts w:ascii="Arial" w:hAnsi="Arial" w:cs="Arial"/>
                <w:sz w:val="20"/>
                <w:szCs w:val="20"/>
              </w:rPr>
              <w:t>strategic HR agenda so stakeholders understand the associated activity and are clear on their own and their team's accountabilities for delivering and embedding it.</w:t>
            </w:r>
          </w:p>
        </w:tc>
      </w:tr>
      <w:tr w:rsidR="00BC5DE5" w:rsidRPr="00BC5DE5" w14:paraId="34259EAD" w14:textId="77777777" w:rsidTr="00027224">
        <w:trPr>
          <w:trHeight w:val="704"/>
        </w:trPr>
        <w:tc>
          <w:tcPr>
            <w:tcW w:w="846" w:type="dxa"/>
            <w:vAlign w:val="center"/>
          </w:tcPr>
          <w:p w14:paraId="1D6261C0" w14:textId="539298E2" w:rsidR="00BE0B86" w:rsidRPr="00BC5DE5" w:rsidRDefault="00BE0B86" w:rsidP="0035161A">
            <w:pPr>
              <w:jc w:val="both"/>
              <w:rPr>
                <w:rFonts w:ascii="Arial" w:hAnsi="Arial" w:cs="Arial"/>
                <w:b/>
                <w:sz w:val="20"/>
                <w:szCs w:val="20"/>
              </w:rPr>
            </w:pPr>
            <w:r w:rsidRPr="00BC5DE5">
              <w:rPr>
                <w:rFonts w:ascii="Arial" w:hAnsi="Arial" w:cs="Arial"/>
                <w:b/>
                <w:sz w:val="20"/>
                <w:szCs w:val="20"/>
              </w:rPr>
              <w:t>3</w:t>
            </w:r>
          </w:p>
        </w:tc>
        <w:tc>
          <w:tcPr>
            <w:tcW w:w="8459" w:type="dxa"/>
            <w:vAlign w:val="center"/>
          </w:tcPr>
          <w:p w14:paraId="624CB76C" w14:textId="0F5CFCCD" w:rsidR="00BE0B86" w:rsidRPr="00BC5DE5" w:rsidRDefault="00E84A88" w:rsidP="00027224">
            <w:pPr>
              <w:autoSpaceDE w:val="0"/>
              <w:autoSpaceDN w:val="0"/>
              <w:adjustRightInd w:val="0"/>
              <w:jc w:val="both"/>
              <w:rPr>
                <w:rFonts w:ascii="Arial" w:hAnsi="Arial" w:cs="Arial"/>
                <w:sz w:val="20"/>
                <w:szCs w:val="20"/>
              </w:rPr>
            </w:pPr>
            <w:r w:rsidRPr="00BC5DE5">
              <w:rPr>
                <w:rFonts w:ascii="Arial" w:hAnsi="Arial" w:cs="Arial"/>
                <w:sz w:val="20"/>
                <w:szCs w:val="20"/>
              </w:rPr>
              <w:t>Building trusted relationships with s</w:t>
            </w:r>
            <w:r w:rsidR="008C4A41" w:rsidRPr="00BC5DE5">
              <w:rPr>
                <w:rFonts w:ascii="Arial" w:hAnsi="Arial" w:cs="Arial"/>
                <w:sz w:val="20"/>
                <w:szCs w:val="20"/>
              </w:rPr>
              <w:t xml:space="preserve">enior stakeholders and leaders across the College </w:t>
            </w:r>
            <w:r w:rsidR="00CD654D" w:rsidRPr="00BC5DE5">
              <w:rPr>
                <w:rFonts w:ascii="Arial" w:hAnsi="Arial" w:cs="Arial"/>
                <w:sz w:val="20"/>
                <w:szCs w:val="20"/>
              </w:rPr>
              <w:t xml:space="preserve">and providing </w:t>
            </w:r>
            <w:r w:rsidR="00EC1F8F" w:rsidRPr="00BC5DE5">
              <w:rPr>
                <w:rFonts w:ascii="Arial" w:hAnsi="Arial" w:cs="Arial"/>
                <w:sz w:val="20"/>
                <w:szCs w:val="20"/>
              </w:rPr>
              <w:t>day to day leadership to drive the delivery of the People Plan.</w:t>
            </w:r>
          </w:p>
        </w:tc>
      </w:tr>
      <w:tr w:rsidR="00BC5DE5" w:rsidRPr="00BC5DE5" w14:paraId="3C8F7F73" w14:textId="77777777" w:rsidTr="00027224">
        <w:trPr>
          <w:trHeight w:val="432"/>
        </w:trPr>
        <w:tc>
          <w:tcPr>
            <w:tcW w:w="846" w:type="dxa"/>
            <w:vAlign w:val="center"/>
          </w:tcPr>
          <w:p w14:paraId="2ECDF688" w14:textId="758F1427" w:rsidR="00BE0B86" w:rsidRPr="00BC5DE5" w:rsidRDefault="00BE0B86" w:rsidP="0035161A">
            <w:pPr>
              <w:jc w:val="both"/>
              <w:rPr>
                <w:rFonts w:ascii="Arial" w:hAnsi="Arial" w:cs="Arial"/>
                <w:b/>
                <w:sz w:val="20"/>
                <w:szCs w:val="20"/>
              </w:rPr>
            </w:pPr>
            <w:r w:rsidRPr="00BC5DE5">
              <w:rPr>
                <w:rFonts w:ascii="Arial" w:hAnsi="Arial" w:cs="Arial"/>
                <w:b/>
                <w:sz w:val="20"/>
                <w:szCs w:val="20"/>
              </w:rPr>
              <w:t>4</w:t>
            </w:r>
          </w:p>
        </w:tc>
        <w:tc>
          <w:tcPr>
            <w:tcW w:w="8459" w:type="dxa"/>
            <w:vAlign w:val="center"/>
          </w:tcPr>
          <w:p w14:paraId="2E7794AD" w14:textId="7FD4087C" w:rsidR="00BE0B86" w:rsidRPr="00BC5DE5" w:rsidRDefault="00510DC9" w:rsidP="00027224">
            <w:pPr>
              <w:autoSpaceDE w:val="0"/>
              <w:autoSpaceDN w:val="0"/>
              <w:adjustRightInd w:val="0"/>
              <w:jc w:val="both"/>
              <w:rPr>
                <w:rFonts w:ascii="Arial" w:hAnsi="Arial" w:cs="Arial"/>
                <w:sz w:val="20"/>
                <w:szCs w:val="20"/>
              </w:rPr>
            </w:pPr>
            <w:r w:rsidRPr="00BC5DE5">
              <w:rPr>
                <w:rFonts w:ascii="Arial" w:hAnsi="Arial" w:cs="Arial"/>
                <w:sz w:val="20"/>
                <w:szCs w:val="20"/>
              </w:rPr>
              <w:t xml:space="preserve">Assisting in building strong talent pipelines and </w:t>
            </w:r>
            <w:r w:rsidR="003F43D6" w:rsidRPr="00BC5DE5">
              <w:rPr>
                <w:rFonts w:ascii="Arial" w:hAnsi="Arial" w:cs="Arial"/>
                <w:sz w:val="20"/>
                <w:szCs w:val="20"/>
              </w:rPr>
              <w:t>workforce planning</w:t>
            </w:r>
            <w:r w:rsidR="00BC5DE5" w:rsidRPr="00BC5DE5">
              <w:rPr>
                <w:rFonts w:ascii="Arial" w:hAnsi="Arial" w:cs="Arial"/>
                <w:sz w:val="20"/>
                <w:szCs w:val="20"/>
              </w:rPr>
              <w:t>.</w:t>
            </w:r>
          </w:p>
        </w:tc>
      </w:tr>
      <w:tr w:rsidR="00BC5DE5" w:rsidRPr="00BC5DE5" w14:paraId="4B664F4A" w14:textId="77777777" w:rsidTr="00027224">
        <w:trPr>
          <w:trHeight w:val="820"/>
        </w:trPr>
        <w:tc>
          <w:tcPr>
            <w:tcW w:w="846" w:type="dxa"/>
            <w:vAlign w:val="center"/>
          </w:tcPr>
          <w:p w14:paraId="0C1A9883" w14:textId="2EFCAEF6" w:rsidR="000B5960" w:rsidRPr="00BC5DE5" w:rsidRDefault="000B5960" w:rsidP="0035161A">
            <w:pPr>
              <w:jc w:val="both"/>
              <w:rPr>
                <w:rFonts w:ascii="Arial" w:hAnsi="Arial" w:cs="Arial"/>
                <w:b/>
                <w:sz w:val="20"/>
                <w:szCs w:val="20"/>
              </w:rPr>
            </w:pPr>
            <w:r w:rsidRPr="00BC5DE5">
              <w:rPr>
                <w:rFonts w:ascii="Arial" w:hAnsi="Arial" w:cs="Arial"/>
                <w:b/>
                <w:sz w:val="20"/>
                <w:szCs w:val="20"/>
              </w:rPr>
              <w:t>5</w:t>
            </w:r>
          </w:p>
        </w:tc>
        <w:tc>
          <w:tcPr>
            <w:tcW w:w="8459" w:type="dxa"/>
            <w:vAlign w:val="center"/>
          </w:tcPr>
          <w:p w14:paraId="73597EE7" w14:textId="56C26F90" w:rsidR="000B5960" w:rsidRPr="00BC5DE5" w:rsidRDefault="000B5960" w:rsidP="00027224">
            <w:pPr>
              <w:autoSpaceDE w:val="0"/>
              <w:autoSpaceDN w:val="0"/>
              <w:adjustRightInd w:val="0"/>
              <w:jc w:val="both"/>
              <w:rPr>
                <w:rFonts w:ascii="Arial" w:hAnsi="Arial" w:cs="Arial"/>
                <w:sz w:val="20"/>
                <w:szCs w:val="20"/>
              </w:rPr>
            </w:pPr>
            <w:r w:rsidRPr="00BC5DE5">
              <w:rPr>
                <w:rFonts w:ascii="Arial" w:hAnsi="Arial" w:cs="Arial"/>
                <w:sz w:val="20"/>
                <w:szCs w:val="20"/>
              </w:rPr>
              <w:t>Using experience, skills and knowledge o</w:t>
            </w:r>
            <w:r w:rsidR="005E0668" w:rsidRPr="00BC5DE5">
              <w:rPr>
                <w:rFonts w:ascii="Arial" w:hAnsi="Arial" w:cs="Arial"/>
                <w:sz w:val="20"/>
                <w:szCs w:val="20"/>
              </w:rPr>
              <w:t xml:space="preserve">f the HR industry to </w:t>
            </w:r>
            <w:r w:rsidR="003F43D6" w:rsidRPr="00BC5DE5">
              <w:rPr>
                <w:rFonts w:ascii="Arial" w:hAnsi="Arial" w:cs="Arial"/>
                <w:sz w:val="20"/>
                <w:szCs w:val="20"/>
              </w:rPr>
              <w:t xml:space="preserve">maximise </w:t>
            </w:r>
            <w:r w:rsidR="005E0668" w:rsidRPr="00BC5DE5">
              <w:rPr>
                <w:rFonts w:ascii="Arial" w:hAnsi="Arial" w:cs="Arial"/>
                <w:sz w:val="20"/>
                <w:szCs w:val="20"/>
              </w:rPr>
              <w:t>impact and add value in key areas such as change, management, employee engagement</w:t>
            </w:r>
            <w:r w:rsidR="003F43D6" w:rsidRPr="00BC5DE5">
              <w:rPr>
                <w:rFonts w:ascii="Arial" w:hAnsi="Arial" w:cs="Arial"/>
                <w:sz w:val="20"/>
                <w:szCs w:val="20"/>
              </w:rPr>
              <w:t xml:space="preserve">, recruitment </w:t>
            </w:r>
            <w:r w:rsidR="006A7A05" w:rsidRPr="00BC5DE5">
              <w:rPr>
                <w:rFonts w:ascii="Arial" w:hAnsi="Arial" w:cs="Arial"/>
                <w:sz w:val="20"/>
                <w:szCs w:val="20"/>
              </w:rPr>
              <w:t>and employee relations.</w:t>
            </w:r>
          </w:p>
        </w:tc>
      </w:tr>
      <w:tr w:rsidR="001E25A5" w:rsidRPr="00BC5DE5" w14:paraId="68C8D309" w14:textId="77777777" w:rsidTr="00027224">
        <w:trPr>
          <w:trHeight w:val="833"/>
        </w:trPr>
        <w:tc>
          <w:tcPr>
            <w:tcW w:w="846" w:type="dxa"/>
            <w:vAlign w:val="center"/>
          </w:tcPr>
          <w:p w14:paraId="6ABDD6DC" w14:textId="552468DA" w:rsidR="001E25A5" w:rsidRPr="00BC5DE5" w:rsidRDefault="008908BC" w:rsidP="0035161A">
            <w:pPr>
              <w:jc w:val="both"/>
              <w:rPr>
                <w:rFonts w:ascii="Arial" w:hAnsi="Arial" w:cs="Arial"/>
                <w:b/>
                <w:sz w:val="20"/>
                <w:szCs w:val="20"/>
              </w:rPr>
            </w:pPr>
            <w:r w:rsidRPr="00BC5DE5">
              <w:rPr>
                <w:rFonts w:ascii="Arial" w:hAnsi="Arial" w:cs="Arial"/>
                <w:b/>
                <w:sz w:val="20"/>
                <w:szCs w:val="20"/>
              </w:rPr>
              <w:t>6</w:t>
            </w:r>
          </w:p>
        </w:tc>
        <w:tc>
          <w:tcPr>
            <w:tcW w:w="8459" w:type="dxa"/>
            <w:vAlign w:val="center"/>
          </w:tcPr>
          <w:p w14:paraId="0FE895D5" w14:textId="504164E2" w:rsidR="001E25A5" w:rsidRPr="00BC5DE5" w:rsidRDefault="001E25A5" w:rsidP="00027224">
            <w:pPr>
              <w:autoSpaceDE w:val="0"/>
              <w:autoSpaceDN w:val="0"/>
              <w:adjustRightInd w:val="0"/>
              <w:jc w:val="both"/>
              <w:rPr>
                <w:rFonts w:ascii="Arial" w:hAnsi="Arial" w:cs="Arial"/>
                <w:sz w:val="20"/>
                <w:szCs w:val="20"/>
              </w:rPr>
            </w:pPr>
            <w:r w:rsidRPr="00BC5DE5">
              <w:rPr>
                <w:rFonts w:ascii="Arial" w:hAnsi="Arial" w:cs="Arial"/>
                <w:sz w:val="20"/>
                <w:szCs w:val="20"/>
              </w:rPr>
              <w:t>Uses commercial understanding of the business to ensure all people activity that is planned is consistent with current and future business needs and is aligned to business objectives, raising any concerns or risks in a timely and appropriate way.</w:t>
            </w:r>
          </w:p>
        </w:tc>
      </w:tr>
    </w:tbl>
    <w:p w14:paraId="50C3A951" w14:textId="77777777" w:rsidR="00637293" w:rsidRPr="00BC5DE5" w:rsidRDefault="00637293" w:rsidP="0035161A">
      <w:pPr>
        <w:jc w:val="both"/>
        <w:rPr>
          <w:rFonts w:ascii="Arial" w:hAnsi="Arial" w:cs="Arial"/>
          <w:b/>
          <w:sz w:val="20"/>
          <w:szCs w:val="20"/>
          <w:u w:val="single"/>
        </w:rPr>
      </w:pPr>
    </w:p>
    <w:p w14:paraId="17811338" w14:textId="255BE096" w:rsidR="00FD25DB" w:rsidRPr="00BC5DE5" w:rsidRDefault="00FD25DB" w:rsidP="0035161A">
      <w:pPr>
        <w:jc w:val="both"/>
        <w:rPr>
          <w:rFonts w:ascii="Arial" w:hAnsi="Arial" w:cs="Arial"/>
          <w:b/>
          <w:sz w:val="20"/>
          <w:szCs w:val="20"/>
          <w:u w:val="single"/>
        </w:rPr>
      </w:pPr>
      <w:r w:rsidRPr="00BC5DE5">
        <w:rPr>
          <w:rFonts w:ascii="Arial" w:hAnsi="Arial" w:cs="Arial"/>
          <w:b/>
          <w:sz w:val="20"/>
          <w:szCs w:val="20"/>
          <w:u w:val="single"/>
        </w:rPr>
        <w:t>Key Responsibilities</w:t>
      </w:r>
      <w:r w:rsidR="003327F0" w:rsidRPr="00BC5DE5">
        <w:rPr>
          <w:rFonts w:ascii="Arial" w:hAnsi="Arial" w:cs="Arial"/>
          <w:b/>
          <w:sz w:val="20"/>
          <w:szCs w:val="20"/>
          <w:u w:val="single"/>
        </w:rPr>
        <w:t xml:space="preserve"> and Accountabilities</w:t>
      </w:r>
      <w:r w:rsidRPr="00BC5DE5">
        <w:rPr>
          <w:rFonts w:ascii="Arial" w:hAnsi="Arial" w:cs="Arial"/>
          <w:b/>
          <w:sz w:val="20"/>
          <w:szCs w:val="20"/>
          <w:u w:val="single"/>
        </w:rPr>
        <w:t>:</w:t>
      </w:r>
    </w:p>
    <w:p w14:paraId="17811339" w14:textId="77777777" w:rsidR="00FD25DB" w:rsidRPr="00BC5DE5"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846"/>
        <w:gridCol w:w="8459"/>
      </w:tblGrid>
      <w:tr w:rsidR="00BC5DE5" w:rsidRPr="00BC5DE5" w14:paraId="1FBDB6AB" w14:textId="77777777" w:rsidTr="00CC1E8D">
        <w:trPr>
          <w:trHeight w:val="585"/>
        </w:trPr>
        <w:tc>
          <w:tcPr>
            <w:tcW w:w="846" w:type="dxa"/>
            <w:vAlign w:val="center"/>
          </w:tcPr>
          <w:p w14:paraId="2A3D7941" w14:textId="27CB8ADC" w:rsidR="00663EA3" w:rsidRPr="00BC5DE5" w:rsidRDefault="00156A9D" w:rsidP="00F27222">
            <w:pPr>
              <w:rPr>
                <w:rFonts w:ascii="Arial" w:hAnsi="Arial" w:cs="Arial"/>
                <w:b/>
                <w:sz w:val="20"/>
                <w:szCs w:val="20"/>
              </w:rPr>
            </w:pPr>
            <w:r w:rsidRPr="00BC5DE5">
              <w:rPr>
                <w:rFonts w:ascii="Arial" w:hAnsi="Arial" w:cs="Arial"/>
                <w:b/>
                <w:sz w:val="20"/>
                <w:szCs w:val="20"/>
              </w:rPr>
              <w:t>A</w:t>
            </w:r>
          </w:p>
        </w:tc>
        <w:tc>
          <w:tcPr>
            <w:tcW w:w="8459" w:type="dxa"/>
            <w:vAlign w:val="center"/>
          </w:tcPr>
          <w:p w14:paraId="1361887C" w14:textId="351A9138" w:rsidR="00604391" w:rsidRPr="00BC5DE5" w:rsidRDefault="00094E16" w:rsidP="00027224">
            <w:pPr>
              <w:autoSpaceDE w:val="0"/>
              <w:autoSpaceDN w:val="0"/>
              <w:adjustRightInd w:val="0"/>
              <w:jc w:val="both"/>
              <w:rPr>
                <w:rFonts w:ascii="Arial" w:hAnsi="Arial" w:cs="Arial"/>
                <w:sz w:val="20"/>
                <w:szCs w:val="20"/>
                <w:shd w:val="clear" w:color="auto" w:fill="FFFFFF"/>
              </w:rPr>
            </w:pPr>
            <w:r w:rsidRPr="00BC5DE5">
              <w:rPr>
                <w:rFonts w:ascii="Arial" w:hAnsi="Arial" w:cs="Arial"/>
                <w:sz w:val="20"/>
                <w:szCs w:val="20"/>
                <w:shd w:val="clear" w:color="auto" w:fill="FFFFFF"/>
              </w:rPr>
              <w:t xml:space="preserve">Work closely with </w:t>
            </w:r>
            <w:r w:rsidR="00BC5DE5">
              <w:rPr>
                <w:rFonts w:ascii="Arial" w:hAnsi="Arial" w:cs="Arial"/>
                <w:sz w:val="20"/>
                <w:szCs w:val="20"/>
                <w:shd w:val="clear" w:color="auto" w:fill="FFFFFF"/>
              </w:rPr>
              <w:t>l</w:t>
            </w:r>
            <w:r w:rsidRPr="00BC5DE5">
              <w:rPr>
                <w:rFonts w:ascii="Arial" w:hAnsi="Arial" w:cs="Arial"/>
                <w:sz w:val="20"/>
                <w:szCs w:val="20"/>
                <w:shd w:val="clear" w:color="auto" w:fill="FFFFFF"/>
              </w:rPr>
              <w:t xml:space="preserve">ine </w:t>
            </w:r>
            <w:r w:rsidR="00BC5DE5">
              <w:rPr>
                <w:rFonts w:ascii="Arial" w:hAnsi="Arial" w:cs="Arial"/>
                <w:sz w:val="20"/>
                <w:szCs w:val="20"/>
                <w:shd w:val="clear" w:color="auto" w:fill="FFFFFF"/>
              </w:rPr>
              <w:t>m</w:t>
            </w:r>
            <w:r w:rsidRPr="00BC5DE5">
              <w:rPr>
                <w:rFonts w:ascii="Arial" w:hAnsi="Arial" w:cs="Arial"/>
                <w:sz w:val="20"/>
                <w:szCs w:val="20"/>
                <w:shd w:val="clear" w:color="auto" w:fill="FFFFFF"/>
              </w:rPr>
              <w:t xml:space="preserve">anagers </w:t>
            </w:r>
            <w:r w:rsidR="002C5C95" w:rsidRPr="00BC5DE5">
              <w:rPr>
                <w:rFonts w:ascii="Arial" w:hAnsi="Arial" w:cs="Arial"/>
                <w:sz w:val="20"/>
                <w:szCs w:val="20"/>
                <w:shd w:val="clear" w:color="auto" w:fill="FFFFFF"/>
              </w:rPr>
              <w:t xml:space="preserve">and senior management </w:t>
            </w:r>
            <w:r w:rsidRPr="00BC5DE5">
              <w:rPr>
                <w:rFonts w:ascii="Arial" w:hAnsi="Arial" w:cs="Arial"/>
                <w:sz w:val="20"/>
                <w:szCs w:val="20"/>
                <w:shd w:val="clear" w:color="auto" w:fill="FFFFFF"/>
              </w:rPr>
              <w:t xml:space="preserve">to deliver the people agenda </w:t>
            </w:r>
          </w:p>
        </w:tc>
      </w:tr>
      <w:tr w:rsidR="00BC5DE5" w:rsidRPr="00BC5DE5" w14:paraId="3F75F734" w14:textId="77777777" w:rsidTr="00027224">
        <w:trPr>
          <w:trHeight w:val="693"/>
        </w:trPr>
        <w:tc>
          <w:tcPr>
            <w:tcW w:w="846" w:type="dxa"/>
            <w:vAlign w:val="center"/>
          </w:tcPr>
          <w:p w14:paraId="7BAE0ED7" w14:textId="469ADA83" w:rsidR="00663EA3" w:rsidRPr="00BC5DE5" w:rsidRDefault="00156A9D" w:rsidP="00F27222">
            <w:pPr>
              <w:rPr>
                <w:rFonts w:ascii="Arial" w:hAnsi="Arial" w:cs="Arial"/>
                <w:b/>
                <w:sz w:val="20"/>
                <w:szCs w:val="20"/>
              </w:rPr>
            </w:pPr>
            <w:r w:rsidRPr="00BC5DE5">
              <w:rPr>
                <w:rFonts w:ascii="Arial" w:hAnsi="Arial" w:cs="Arial"/>
                <w:b/>
                <w:sz w:val="20"/>
                <w:szCs w:val="20"/>
              </w:rPr>
              <w:t>B</w:t>
            </w:r>
          </w:p>
        </w:tc>
        <w:tc>
          <w:tcPr>
            <w:tcW w:w="8459" w:type="dxa"/>
            <w:vAlign w:val="center"/>
          </w:tcPr>
          <w:p w14:paraId="5F7C5281" w14:textId="7952C3D0" w:rsidR="00663EA3" w:rsidRPr="00BC5DE5" w:rsidRDefault="00094E16" w:rsidP="00027224">
            <w:pPr>
              <w:shd w:val="clear" w:color="auto" w:fill="FFFFFF"/>
              <w:jc w:val="both"/>
              <w:rPr>
                <w:rFonts w:ascii="Arial" w:hAnsi="Arial" w:cs="Arial"/>
                <w:sz w:val="20"/>
                <w:szCs w:val="20"/>
              </w:rPr>
            </w:pPr>
            <w:r w:rsidRPr="00BC5DE5">
              <w:rPr>
                <w:rFonts w:ascii="Arial" w:hAnsi="Arial" w:cs="Arial"/>
                <w:sz w:val="20"/>
                <w:szCs w:val="20"/>
              </w:rPr>
              <w:t>Support line managers throughout the employee lifecycle, driving the consistent and fair application of policy and procedure</w:t>
            </w:r>
          </w:p>
        </w:tc>
      </w:tr>
      <w:tr w:rsidR="00BC5DE5" w:rsidRPr="00BC5DE5" w14:paraId="682D730F" w14:textId="77777777" w:rsidTr="00027224">
        <w:trPr>
          <w:trHeight w:val="547"/>
        </w:trPr>
        <w:tc>
          <w:tcPr>
            <w:tcW w:w="846" w:type="dxa"/>
            <w:vAlign w:val="center"/>
          </w:tcPr>
          <w:p w14:paraId="2B9965A7" w14:textId="3DBD9D18" w:rsidR="00663EA3" w:rsidRPr="00BC5DE5" w:rsidRDefault="00156A9D" w:rsidP="00F27222">
            <w:pPr>
              <w:rPr>
                <w:rFonts w:ascii="Arial" w:hAnsi="Arial" w:cs="Arial"/>
                <w:b/>
                <w:sz w:val="20"/>
                <w:szCs w:val="20"/>
              </w:rPr>
            </w:pPr>
            <w:r w:rsidRPr="00BC5DE5">
              <w:rPr>
                <w:rFonts w:ascii="Arial" w:hAnsi="Arial" w:cs="Arial"/>
                <w:b/>
                <w:sz w:val="20"/>
                <w:szCs w:val="20"/>
              </w:rPr>
              <w:t>C</w:t>
            </w:r>
          </w:p>
        </w:tc>
        <w:tc>
          <w:tcPr>
            <w:tcW w:w="8459" w:type="dxa"/>
            <w:vAlign w:val="center"/>
          </w:tcPr>
          <w:p w14:paraId="36DD7064" w14:textId="231FD47B" w:rsidR="00663EA3" w:rsidRPr="00BC5DE5" w:rsidRDefault="009C3362" w:rsidP="00027224">
            <w:pPr>
              <w:autoSpaceDE w:val="0"/>
              <w:autoSpaceDN w:val="0"/>
              <w:adjustRightInd w:val="0"/>
              <w:jc w:val="both"/>
              <w:rPr>
                <w:rFonts w:ascii="Arial" w:hAnsi="Arial" w:cs="Arial"/>
                <w:sz w:val="20"/>
                <w:szCs w:val="20"/>
              </w:rPr>
            </w:pPr>
            <w:r w:rsidRPr="00BC5DE5">
              <w:rPr>
                <w:rFonts w:ascii="Arial" w:hAnsi="Arial" w:cs="Arial"/>
                <w:sz w:val="20"/>
                <w:szCs w:val="20"/>
                <w:shd w:val="clear" w:color="auto" w:fill="FFFFFF"/>
              </w:rPr>
              <w:t>Coach and build the capacity of line managers to anticipate and pre-empt organisational issues</w:t>
            </w:r>
          </w:p>
        </w:tc>
      </w:tr>
      <w:tr w:rsidR="00BC5DE5" w:rsidRPr="00BC5DE5" w14:paraId="404F8EBC" w14:textId="77777777" w:rsidTr="00027224">
        <w:trPr>
          <w:trHeight w:val="711"/>
        </w:trPr>
        <w:tc>
          <w:tcPr>
            <w:tcW w:w="846" w:type="dxa"/>
            <w:vAlign w:val="center"/>
          </w:tcPr>
          <w:p w14:paraId="32A3F246" w14:textId="2E4082D4" w:rsidR="00663EA3" w:rsidRPr="00BC5DE5" w:rsidRDefault="00156A9D" w:rsidP="00F27222">
            <w:pPr>
              <w:rPr>
                <w:rFonts w:ascii="Arial" w:hAnsi="Arial" w:cs="Arial"/>
                <w:b/>
                <w:sz w:val="20"/>
                <w:szCs w:val="20"/>
              </w:rPr>
            </w:pPr>
            <w:r w:rsidRPr="00BC5DE5">
              <w:rPr>
                <w:rFonts w:ascii="Arial" w:hAnsi="Arial" w:cs="Arial"/>
                <w:b/>
                <w:sz w:val="20"/>
                <w:szCs w:val="20"/>
              </w:rPr>
              <w:t>D</w:t>
            </w:r>
          </w:p>
        </w:tc>
        <w:tc>
          <w:tcPr>
            <w:tcW w:w="8459" w:type="dxa"/>
            <w:vAlign w:val="center"/>
          </w:tcPr>
          <w:p w14:paraId="56922984" w14:textId="1DB9E57E" w:rsidR="00663EA3" w:rsidRPr="00BC5DE5" w:rsidRDefault="009C3362" w:rsidP="00027224">
            <w:pPr>
              <w:autoSpaceDE w:val="0"/>
              <w:autoSpaceDN w:val="0"/>
              <w:adjustRightInd w:val="0"/>
              <w:jc w:val="both"/>
              <w:rPr>
                <w:rFonts w:ascii="Arial" w:hAnsi="Arial" w:cs="Arial"/>
                <w:sz w:val="20"/>
                <w:szCs w:val="20"/>
              </w:rPr>
            </w:pPr>
            <w:r w:rsidRPr="00BC5DE5">
              <w:rPr>
                <w:rFonts w:ascii="Arial" w:hAnsi="Arial" w:cs="Arial"/>
                <w:sz w:val="20"/>
                <w:szCs w:val="20"/>
                <w:shd w:val="clear" w:color="auto" w:fill="FFFFFF"/>
              </w:rPr>
              <w:t xml:space="preserve">Support the People Services team to deliver creative projects to support delivery of </w:t>
            </w:r>
            <w:r w:rsidR="00C6551D" w:rsidRPr="00BC5DE5">
              <w:rPr>
                <w:rFonts w:ascii="Arial" w:hAnsi="Arial" w:cs="Arial"/>
                <w:sz w:val="20"/>
                <w:szCs w:val="20"/>
                <w:shd w:val="clear" w:color="auto" w:fill="FFFFFF"/>
              </w:rPr>
              <w:t>the College</w:t>
            </w:r>
            <w:r w:rsidR="00BC5DE5">
              <w:rPr>
                <w:rFonts w:ascii="Arial" w:hAnsi="Arial" w:cs="Arial"/>
                <w:sz w:val="20"/>
                <w:szCs w:val="20"/>
                <w:shd w:val="clear" w:color="auto" w:fill="FFFFFF"/>
              </w:rPr>
              <w:t>’</w:t>
            </w:r>
            <w:r w:rsidR="00C6551D" w:rsidRPr="00BC5DE5">
              <w:rPr>
                <w:rFonts w:ascii="Arial" w:hAnsi="Arial" w:cs="Arial"/>
                <w:sz w:val="20"/>
                <w:szCs w:val="20"/>
                <w:shd w:val="clear" w:color="auto" w:fill="FFFFFF"/>
              </w:rPr>
              <w:t>s Employee Value Proposition</w:t>
            </w:r>
          </w:p>
        </w:tc>
      </w:tr>
      <w:tr w:rsidR="00BC5DE5" w:rsidRPr="00BC5DE5" w14:paraId="33F3AB0F" w14:textId="77777777" w:rsidTr="00027224">
        <w:trPr>
          <w:trHeight w:val="692"/>
        </w:trPr>
        <w:tc>
          <w:tcPr>
            <w:tcW w:w="846" w:type="dxa"/>
            <w:vAlign w:val="center"/>
          </w:tcPr>
          <w:p w14:paraId="47239DB6" w14:textId="7BE7C213" w:rsidR="00663EA3" w:rsidRPr="00BC5DE5" w:rsidRDefault="00156A9D" w:rsidP="00F27222">
            <w:pPr>
              <w:rPr>
                <w:rFonts w:ascii="Arial" w:hAnsi="Arial" w:cs="Arial"/>
                <w:b/>
                <w:sz w:val="20"/>
                <w:szCs w:val="20"/>
              </w:rPr>
            </w:pPr>
            <w:r w:rsidRPr="00BC5DE5">
              <w:rPr>
                <w:rFonts w:ascii="Arial" w:hAnsi="Arial" w:cs="Arial"/>
                <w:b/>
                <w:sz w:val="20"/>
                <w:szCs w:val="20"/>
              </w:rPr>
              <w:t>E</w:t>
            </w:r>
          </w:p>
        </w:tc>
        <w:tc>
          <w:tcPr>
            <w:tcW w:w="8459" w:type="dxa"/>
            <w:vAlign w:val="center"/>
          </w:tcPr>
          <w:p w14:paraId="3C6619AC" w14:textId="0654DCC0" w:rsidR="00663EA3" w:rsidRPr="00BC5DE5" w:rsidRDefault="00C6551D" w:rsidP="00027224">
            <w:pPr>
              <w:shd w:val="clear" w:color="auto" w:fill="FFFFFF"/>
              <w:jc w:val="both"/>
              <w:rPr>
                <w:rFonts w:ascii="Arial" w:hAnsi="Arial" w:cs="Arial"/>
                <w:sz w:val="20"/>
                <w:szCs w:val="20"/>
              </w:rPr>
            </w:pPr>
            <w:r w:rsidRPr="00BC5DE5">
              <w:rPr>
                <w:rFonts w:ascii="Arial" w:hAnsi="Arial" w:cs="Arial"/>
                <w:sz w:val="20"/>
                <w:szCs w:val="20"/>
              </w:rPr>
              <w:t>Work with the People Services team to ensure policies are aligned with employment legislation and best practice, reflecting the College</w:t>
            </w:r>
            <w:r w:rsidR="00BC5DE5">
              <w:rPr>
                <w:rFonts w:ascii="Arial" w:hAnsi="Arial" w:cs="Arial"/>
                <w:sz w:val="20"/>
                <w:szCs w:val="20"/>
              </w:rPr>
              <w:t>’</w:t>
            </w:r>
            <w:r w:rsidRPr="00BC5DE5">
              <w:rPr>
                <w:rFonts w:ascii="Arial" w:hAnsi="Arial" w:cs="Arial"/>
                <w:sz w:val="20"/>
                <w:szCs w:val="20"/>
              </w:rPr>
              <w:t xml:space="preserve">s core </w:t>
            </w:r>
            <w:r w:rsidR="0030040B" w:rsidRPr="00BC5DE5">
              <w:rPr>
                <w:rFonts w:ascii="Arial" w:hAnsi="Arial" w:cs="Arial"/>
                <w:sz w:val="20"/>
                <w:szCs w:val="20"/>
              </w:rPr>
              <w:t>b</w:t>
            </w:r>
            <w:r w:rsidRPr="00BC5DE5">
              <w:rPr>
                <w:rFonts w:ascii="Arial" w:hAnsi="Arial" w:cs="Arial"/>
                <w:sz w:val="20"/>
                <w:szCs w:val="20"/>
              </w:rPr>
              <w:t>e</w:t>
            </w:r>
            <w:r w:rsidR="003D06A5" w:rsidRPr="00BC5DE5">
              <w:rPr>
                <w:rFonts w:ascii="Arial" w:hAnsi="Arial" w:cs="Arial"/>
                <w:sz w:val="20"/>
                <w:szCs w:val="20"/>
              </w:rPr>
              <w:t xml:space="preserve">haviours and </w:t>
            </w:r>
            <w:r w:rsidRPr="00BC5DE5">
              <w:rPr>
                <w:rFonts w:ascii="Arial" w:hAnsi="Arial" w:cs="Arial"/>
                <w:sz w:val="20"/>
                <w:szCs w:val="20"/>
              </w:rPr>
              <w:t>values</w:t>
            </w:r>
          </w:p>
        </w:tc>
      </w:tr>
      <w:tr w:rsidR="00BC5DE5" w:rsidRPr="00BC5DE5" w14:paraId="532AB271" w14:textId="77777777" w:rsidTr="00242BCD">
        <w:trPr>
          <w:trHeight w:val="432"/>
        </w:trPr>
        <w:tc>
          <w:tcPr>
            <w:tcW w:w="846" w:type="dxa"/>
            <w:vAlign w:val="center"/>
          </w:tcPr>
          <w:p w14:paraId="25F6348B" w14:textId="050D428D" w:rsidR="00663EA3" w:rsidRPr="00BC5DE5" w:rsidRDefault="00156A9D" w:rsidP="00F27222">
            <w:pPr>
              <w:rPr>
                <w:rFonts w:ascii="Arial" w:hAnsi="Arial" w:cs="Arial"/>
                <w:b/>
                <w:sz w:val="20"/>
                <w:szCs w:val="20"/>
              </w:rPr>
            </w:pPr>
            <w:r w:rsidRPr="00BC5DE5">
              <w:rPr>
                <w:rFonts w:ascii="Arial" w:hAnsi="Arial" w:cs="Arial"/>
                <w:b/>
                <w:sz w:val="20"/>
                <w:szCs w:val="20"/>
              </w:rPr>
              <w:t>F</w:t>
            </w:r>
          </w:p>
        </w:tc>
        <w:tc>
          <w:tcPr>
            <w:tcW w:w="8459" w:type="dxa"/>
            <w:vAlign w:val="center"/>
          </w:tcPr>
          <w:p w14:paraId="714A8705" w14:textId="6C2A55C9" w:rsidR="00663EA3" w:rsidRPr="00BC5DE5" w:rsidRDefault="003D06A5" w:rsidP="00027224">
            <w:pPr>
              <w:shd w:val="clear" w:color="auto" w:fill="FFFFFF"/>
              <w:jc w:val="both"/>
              <w:rPr>
                <w:rFonts w:ascii="Arial" w:hAnsi="Arial" w:cs="Arial"/>
                <w:sz w:val="20"/>
                <w:szCs w:val="20"/>
              </w:rPr>
            </w:pPr>
            <w:r w:rsidRPr="00BC5DE5">
              <w:rPr>
                <w:rFonts w:ascii="Arial" w:hAnsi="Arial" w:cs="Arial"/>
                <w:sz w:val="20"/>
                <w:szCs w:val="20"/>
              </w:rPr>
              <w:t>Partner with the management team to achieve effective resource plans and attract and retain talent at the College</w:t>
            </w:r>
          </w:p>
        </w:tc>
      </w:tr>
      <w:tr w:rsidR="00BC5DE5" w:rsidRPr="00BC5DE5" w14:paraId="2A3DC215" w14:textId="77777777" w:rsidTr="00027224">
        <w:trPr>
          <w:trHeight w:val="643"/>
        </w:trPr>
        <w:tc>
          <w:tcPr>
            <w:tcW w:w="846" w:type="dxa"/>
            <w:vAlign w:val="center"/>
          </w:tcPr>
          <w:p w14:paraId="280C7AFC" w14:textId="68BEC136" w:rsidR="00663EA3" w:rsidRPr="00BC5DE5" w:rsidRDefault="00156A9D" w:rsidP="00F27222">
            <w:pPr>
              <w:rPr>
                <w:rFonts w:ascii="Arial" w:hAnsi="Arial" w:cs="Arial"/>
                <w:b/>
                <w:sz w:val="20"/>
                <w:szCs w:val="20"/>
              </w:rPr>
            </w:pPr>
            <w:r w:rsidRPr="00BC5DE5">
              <w:rPr>
                <w:rFonts w:ascii="Arial" w:hAnsi="Arial" w:cs="Arial"/>
                <w:b/>
                <w:sz w:val="20"/>
                <w:szCs w:val="20"/>
              </w:rPr>
              <w:t>G</w:t>
            </w:r>
          </w:p>
        </w:tc>
        <w:tc>
          <w:tcPr>
            <w:tcW w:w="8459" w:type="dxa"/>
            <w:vAlign w:val="center"/>
          </w:tcPr>
          <w:p w14:paraId="4F23DA09" w14:textId="77777777" w:rsidR="00604391" w:rsidRPr="00BC5DE5" w:rsidRDefault="00604391" w:rsidP="00027224">
            <w:pPr>
              <w:autoSpaceDE w:val="0"/>
              <w:autoSpaceDN w:val="0"/>
              <w:adjustRightInd w:val="0"/>
              <w:jc w:val="both"/>
              <w:rPr>
                <w:rFonts w:ascii="Arial" w:hAnsi="Arial" w:cs="Arial"/>
                <w:sz w:val="20"/>
                <w:szCs w:val="20"/>
                <w:shd w:val="clear" w:color="auto" w:fill="FFFFFF"/>
              </w:rPr>
            </w:pPr>
          </w:p>
          <w:p w14:paraId="01D6D889" w14:textId="77F00CB1" w:rsidR="00663EA3" w:rsidRPr="00BC5DE5" w:rsidRDefault="002C5C95" w:rsidP="00027224">
            <w:pPr>
              <w:autoSpaceDE w:val="0"/>
              <w:autoSpaceDN w:val="0"/>
              <w:adjustRightInd w:val="0"/>
              <w:jc w:val="both"/>
              <w:rPr>
                <w:rFonts w:ascii="Arial" w:hAnsi="Arial" w:cs="Arial"/>
                <w:sz w:val="20"/>
                <w:szCs w:val="20"/>
              </w:rPr>
            </w:pPr>
            <w:r w:rsidRPr="00BC5DE5">
              <w:rPr>
                <w:rFonts w:ascii="Arial" w:hAnsi="Arial" w:cs="Arial"/>
                <w:sz w:val="20"/>
                <w:szCs w:val="20"/>
                <w:shd w:val="clear" w:color="auto" w:fill="FFFFFF"/>
              </w:rPr>
              <w:t xml:space="preserve">Monitor the people needs across the business and support in the </w:t>
            </w:r>
            <w:r w:rsidR="007A66CC" w:rsidRPr="00BC5DE5">
              <w:rPr>
                <w:rFonts w:ascii="Arial" w:hAnsi="Arial" w:cs="Arial"/>
                <w:sz w:val="20"/>
                <w:szCs w:val="20"/>
                <w:shd w:val="clear" w:color="auto" w:fill="FFFFFF"/>
              </w:rPr>
              <w:t xml:space="preserve">creation and </w:t>
            </w:r>
            <w:r w:rsidRPr="00BC5DE5">
              <w:rPr>
                <w:rFonts w:ascii="Arial" w:hAnsi="Arial" w:cs="Arial"/>
                <w:sz w:val="20"/>
                <w:szCs w:val="20"/>
                <w:shd w:val="clear" w:color="auto" w:fill="FFFFFF"/>
              </w:rPr>
              <w:t>delivery of innovative solutions</w:t>
            </w:r>
          </w:p>
        </w:tc>
      </w:tr>
      <w:tr w:rsidR="00BC5DE5" w:rsidRPr="00BC5DE5" w14:paraId="1ED07447" w14:textId="77777777" w:rsidTr="00027224">
        <w:trPr>
          <w:trHeight w:val="639"/>
        </w:trPr>
        <w:tc>
          <w:tcPr>
            <w:tcW w:w="846" w:type="dxa"/>
            <w:vAlign w:val="center"/>
          </w:tcPr>
          <w:p w14:paraId="1E4B6FF5" w14:textId="790711FA" w:rsidR="00663EA3" w:rsidRPr="00BC5DE5" w:rsidRDefault="00156A9D" w:rsidP="00F27222">
            <w:pPr>
              <w:rPr>
                <w:rFonts w:ascii="Arial" w:hAnsi="Arial" w:cs="Arial"/>
                <w:b/>
                <w:sz w:val="20"/>
                <w:szCs w:val="20"/>
              </w:rPr>
            </w:pPr>
            <w:r w:rsidRPr="00BC5DE5">
              <w:rPr>
                <w:rFonts w:ascii="Arial" w:hAnsi="Arial" w:cs="Arial"/>
                <w:b/>
                <w:sz w:val="20"/>
                <w:szCs w:val="20"/>
              </w:rPr>
              <w:t>H</w:t>
            </w:r>
          </w:p>
        </w:tc>
        <w:tc>
          <w:tcPr>
            <w:tcW w:w="8459" w:type="dxa"/>
            <w:vAlign w:val="center"/>
          </w:tcPr>
          <w:p w14:paraId="4F12C9B1" w14:textId="2D706F4D" w:rsidR="00663EA3" w:rsidRPr="00BC5DE5" w:rsidRDefault="007A66CC" w:rsidP="00027224">
            <w:pPr>
              <w:autoSpaceDE w:val="0"/>
              <w:autoSpaceDN w:val="0"/>
              <w:adjustRightInd w:val="0"/>
              <w:jc w:val="both"/>
              <w:rPr>
                <w:rFonts w:ascii="Arial" w:hAnsi="Arial" w:cs="Arial"/>
                <w:sz w:val="20"/>
                <w:szCs w:val="20"/>
              </w:rPr>
            </w:pPr>
            <w:r w:rsidRPr="00BC5DE5">
              <w:rPr>
                <w:rFonts w:ascii="Arial" w:hAnsi="Arial" w:cs="Arial"/>
                <w:sz w:val="20"/>
                <w:szCs w:val="20"/>
                <w:shd w:val="clear" w:color="auto" w:fill="FFFFFF"/>
              </w:rPr>
              <w:t xml:space="preserve">Actively support line managers to bring employee relations issues to resolution and proactively monitor employee issues to provide insights and propose early interventions </w:t>
            </w:r>
          </w:p>
        </w:tc>
      </w:tr>
      <w:tr w:rsidR="00BC5DE5" w:rsidRPr="00BC5DE5" w14:paraId="66269E43" w14:textId="77777777" w:rsidTr="00027224">
        <w:trPr>
          <w:trHeight w:val="705"/>
        </w:trPr>
        <w:tc>
          <w:tcPr>
            <w:tcW w:w="846" w:type="dxa"/>
            <w:vAlign w:val="center"/>
          </w:tcPr>
          <w:p w14:paraId="3E098DA0" w14:textId="1F498A1A" w:rsidR="00663EA3" w:rsidRPr="00BC5DE5" w:rsidRDefault="00156A9D" w:rsidP="00F27222">
            <w:pPr>
              <w:rPr>
                <w:rFonts w:ascii="Arial" w:hAnsi="Arial" w:cs="Arial"/>
                <w:b/>
                <w:sz w:val="20"/>
                <w:szCs w:val="20"/>
              </w:rPr>
            </w:pPr>
            <w:r w:rsidRPr="00BC5DE5">
              <w:rPr>
                <w:rFonts w:ascii="Arial" w:hAnsi="Arial" w:cs="Arial"/>
                <w:b/>
                <w:sz w:val="20"/>
                <w:szCs w:val="20"/>
              </w:rPr>
              <w:t>I</w:t>
            </w:r>
          </w:p>
        </w:tc>
        <w:tc>
          <w:tcPr>
            <w:tcW w:w="8459" w:type="dxa"/>
            <w:vAlign w:val="center"/>
          </w:tcPr>
          <w:p w14:paraId="0F8B180F" w14:textId="0F05DCFE" w:rsidR="00663EA3" w:rsidRPr="00BC5DE5" w:rsidRDefault="00FF1705" w:rsidP="00027224">
            <w:pPr>
              <w:shd w:val="clear" w:color="auto" w:fill="FFFFFF"/>
              <w:jc w:val="both"/>
              <w:rPr>
                <w:rFonts w:ascii="Arial" w:hAnsi="Arial" w:cs="Arial"/>
                <w:sz w:val="20"/>
                <w:szCs w:val="20"/>
              </w:rPr>
            </w:pPr>
            <w:r w:rsidRPr="00BC5DE5">
              <w:rPr>
                <w:rFonts w:ascii="Arial" w:hAnsi="Arial" w:cs="Arial"/>
                <w:sz w:val="20"/>
                <w:szCs w:val="20"/>
              </w:rPr>
              <w:t>Coach and mentor managers, helping them to enhance their management skills and drive performance</w:t>
            </w:r>
            <w:r w:rsidR="00AE5E0F" w:rsidRPr="00BC5DE5">
              <w:rPr>
                <w:rFonts w:ascii="Arial" w:hAnsi="Arial" w:cs="Arial"/>
                <w:sz w:val="20"/>
                <w:szCs w:val="20"/>
              </w:rPr>
              <w:t xml:space="preserve"> in relation to people, performance and engagement</w:t>
            </w:r>
          </w:p>
        </w:tc>
      </w:tr>
      <w:tr w:rsidR="00BC5DE5" w:rsidRPr="00BC5DE5" w14:paraId="17811342" w14:textId="77777777" w:rsidTr="00027224">
        <w:trPr>
          <w:trHeight w:val="701"/>
        </w:trPr>
        <w:tc>
          <w:tcPr>
            <w:tcW w:w="846" w:type="dxa"/>
            <w:vAlign w:val="center"/>
          </w:tcPr>
          <w:p w14:paraId="17811340" w14:textId="76B1C010" w:rsidR="009C6311" w:rsidRPr="00BC5DE5" w:rsidRDefault="00242BCD" w:rsidP="00F27222">
            <w:pPr>
              <w:rPr>
                <w:rFonts w:ascii="Arial" w:hAnsi="Arial" w:cs="Arial"/>
                <w:b/>
                <w:sz w:val="20"/>
                <w:szCs w:val="20"/>
              </w:rPr>
            </w:pPr>
            <w:r w:rsidRPr="00BC5DE5">
              <w:rPr>
                <w:rFonts w:ascii="Arial" w:hAnsi="Arial" w:cs="Arial"/>
                <w:b/>
                <w:sz w:val="20"/>
                <w:szCs w:val="20"/>
              </w:rPr>
              <w:lastRenderedPageBreak/>
              <w:t>J</w:t>
            </w:r>
          </w:p>
        </w:tc>
        <w:tc>
          <w:tcPr>
            <w:tcW w:w="8459" w:type="dxa"/>
            <w:vAlign w:val="center"/>
          </w:tcPr>
          <w:p w14:paraId="17811341" w14:textId="37C09071" w:rsidR="009C6311" w:rsidRPr="00BC5DE5" w:rsidRDefault="00AF2E0C" w:rsidP="00027224">
            <w:pPr>
              <w:autoSpaceDE w:val="0"/>
              <w:autoSpaceDN w:val="0"/>
              <w:adjustRightInd w:val="0"/>
              <w:jc w:val="both"/>
              <w:rPr>
                <w:rFonts w:ascii="Arial" w:hAnsi="Arial" w:cs="Arial"/>
                <w:sz w:val="20"/>
                <w:szCs w:val="20"/>
              </w:rPr>
            </w:pPr>
            <w:r w:rsidRPr="00BC5DE5">
              <w:rPr>
                <w:rFonts w:ascii="Arial" w:hAnsi="Arial" w:cs="Arial"/>
                <w:sz w:val="20"/>
                <w:szCs w:val="20"/>
                <w:shd w:val="clear" w:color="auto" w:fill="FFFFFF"/>
              </w:rPr>
              <w:t xml:space="preserve">Support the </w:t>
            </w:r>
            <w:r w:rsidR="001C5D7F" w:rsidRPr="00BC5DE5">
              <w:rPr>
                <w:rFonts w:ascii="Arial" w:hAnsi="Arial" w:cs="Arial"/>
                <w:sz w:val="20"/>
                <w:szCs w:val="20"/>
                <w:shd w:val="clear" w:color="auto" w:fill="FFFFFF"/>
              </w:rPr>
              <w:t>College</w:t>
            </w:r>
            <w:r w:rsidRPr="00BC5DE5">
              <w:rPr>
                <w:rFonts w:ascii="Arial" w:hAnsi="Arial" w:cs="Arial"/>
                <w:sz w:val="20"/>
                <w:szCs w:val="20"/>
                <w:shd w:val="clear" w:color="auto" w:fill="FFFFFF"/>
              </w:rPr>
              <w:t xml:space="preserve"> to firmly embed the values</w:t>
            </w:r>
            <w:r w:rsidR="00747134" w:rsidRPr="00BC5DE5">
              <w:rPr>
                <w:rFonts w:ascii="Arial" w:hAnsi="Arial" w:cs="Arial"/>
                <w:sz w:val="20"/>
                <w:szCs w:val="20"/>
                <w:shd w:val="clear" w:color="auto" w:fill="FFFFFF"/>
              </w:rPr>
              <w:t xml:space="preserve"> </w:t>
            </w:r>
            <w:r w:rsidR="00BC5DE5">
              <w:rPr>
                <w:rFonts w:ascii="Arial" w:hAnsi="Arial" w:cs="Arial"/>
                <w:sz w:val="20"/>
                <w:szCs w:val="20"/>
                <w:shd w:val="clear" w:color="auto" w:fill="FFFFFF"/>
              </w:rPr>
              <w:t>and</w:t>
            </w:r>
            <w:r w:rsidR="00747134" w:rsidRPr="00BC5DE5">
              <w:rPr>
                <w:rFonts w:ascii="Arial" w:hAnsi="Arial" w:cs="Arial"/>
                <w:sz w:val="20"/>
                <w:szCs w:val="20"/>
                <w:shd w:val="clear" w:color="auto" w:fill="FFFFFF"/>
              </w:rPr>
              <w:t xml:space="preserve"> behaviours</w:t>
            </w:r>
            <w:r w:rsidRPr="00BC5DE5">
              <w:rPr>
                <w:rFonts w:ascii="Arial" w:hAnsi="Arial" w:cs="Arial"/>
                <w:sz w:val="20"/>
                <w:szCs w:val="20"/>
                <w:shd w:val="clear" w:color="auto" w:fill="FFFFFF"/>
              </w:rPr>
              <w:t xml:space="preserve"> and instil a culture of purpose, </w:t>
            </w:r>
            <w:r w:rsidR="00747134" w:rsidRPr="00BC5DE5">
              <w:rPr>
                <w:rFonts w:ascii="Arial" w:hAnsi="Arial" w:cs="Arial"/>
                <w:sz w:val="20"/>
                <w:szCs w:val="20"/>
                <w:shd w:val="clear" w:color="auto" w:fill="FFFFFF"/>
              </w:rPr>
              <w:t xml:space="preserve">trust, </w:t>
            </w:r>
            <w:r w:rsidRPr="00BC5DE5">
              <w:rPr>
                <w:rFonts w:ascii="Arial" w:hAnsi="Arial" w:cs="Arial"/>
                <w:sz w:val="20"/>
                <w:szCs w:val="20"/>
                <w:shd w:val="clear" w:color="auto" w:fill="FFFFFF"/>
              </w:rPr>
              <w:t>engagement, communication and accountability</w:t>
            </w:r>
          </w:p>
        </w:tc>
      </w:tr>
      <w:tr w:rsidR="00BC5DE5" w:rsidRPr="00BC5DE5" w14:paraId="17811345" w14:textId="77777777" w:rsidTr="00027224">
        <w:trPr>
          <w:trHeight w:val="697"/>
        </w:trPr>
        <w:tc>
          <w:tcPr>
            <w:tcW w:w="846" w:type="dxa"/>
            <w:vAlign w:val="center"/>
          </w:tcPr>
          <w:p w14:paraId="17811343" w14:textId="23E44341" w:rsidR="009C6311" w:rsidRPr="00BC5DE5" w:rsidRDefault="00242BCD" w:rsidP="00F27222">
            <w:pPr>
              <w:rPr>
                <w:rFonts w:ascii="Arial" w:hAnsi="Arial" w:cs="Arial"/>
                <w:b/>
                <w:sz w:val="20"/>
                <w:szCs w:val="20"/>
              </w:rPr>
            </w:pPr>
            <w:r w:rsidRPr="00BC5DE5">
              <w:rPr>
                <w:rFonts w:ascii="Arial" w:hAnsi="Arial" w:cs="Arial"/>
                <w:b/>
                <w:sz w:val="20"/>
                <w:szCs w:val="20"/>
              </w:rPr>
              <w:t>K</w:t>
            </w:r>
          </w:p>
        </w:tc>
        <w:tc>
          <w:tcPr>
            <w:tcW w:w="8459" w:type="dxa"/>
            <w:vAlign w:val="center"/>
          </w:tcPr>
          <w:p w14:paraId="17811344" w14:textId="28889CDC" w:rsidR="0041616D" w:rsidRPr="00BC5DE5" w:rsidRDefault="00334009" w:rsidP="00027224">
            <w:pPr>
              <w:autoSpaceDE w:val="0"/>
              <w:autoSpaceDN w:val="0"/>
              <w:adjustRightInd w:val="0"/>
              <w:jc w:val="both"/>
              <w:rPr>
                <w:rFonts w:ascii="Arial" w:hAnsi="Arial" w:cs="Arial"/>
                <w:sz w:val="20"/>
                <w:szCs w:val="20"/>
              </w:rPr>
            </w:pPr>
            <w:r w:rsidRPr="00BC5DE5">
              <w:rPr>
                <w:rFonts w:ascii="Arial" w:hAnsi="Arial" w:cs="Arial"/>
                <w:sz w:val="20"/>
                <w:szCs w:val="20"/>
                <w:shd w:val="clear" w:color="auto" w:fill="FFFFFF"/>
              </w:rPr>
              <w:t xml:space="preserve">Build networks externally to be current with emerging trends, innovations, and current best practice within the HR field </w:t>
            </w:r>
            <w:r w:rsidR="00156A9D" w:rsidRPr="00BC5DE5">
              <w:rPr>
                <w:rFonts w:ascii="Arial" w:hAnsi="Arial" w:cs="Arial"/>
                <w:sz w:val="20"/>
                <w:szCs w:val="20"/>
                <w:shd w:val="clear" w:color="auto" w:fill="FFFFFF"/>
              </w:rPr>
              <w:t>and to build commercial awareness capabilities</w:t>
            </w:r>
          </w:p>
        </w:tc>
      </w:tr>
      <w:tr w:rsidR="00BC5DE5" w:rsidRPr="00BC5DE5" w14:paraId="17811353" w14:textId="77777777" w:rsidTr="00027224">
        <w:trPr>
          <w:trHeight w:val="706"/>
        </w:trPr>
        <w:tc>
          <w:tcPr>
            <w:tcW w:w="846" w:type="dxa"/>
            <w:vAlign w:val="center"/>
          </w:tcPr>
          <w:p w14:paraId="17811350" w14:textId="41904BC8" w:rsidR="009C6311" w:rsidRPr="00BC5DE5" w:rsidRDefault="00242BCD" w:rsidP="00F27222">
            <w:pPr>
              <w:rPr>
                <w:rFonts w:ascii="Arial" w:hAnsi="Arial" w:cs="Arial"/>
                <w:b/>
                <w:sz w:val="20"/>
                <w:szCs w:val="20"/>
              </w:rPr>
            </w:pPr>
            <w:r w:rsidRPr="00BC5DE5">
              <w:rPr>
                <w:rFonts w:ascii="Arial" w:hAnsi="Arial" w:cs="Arial"/>
                <w:b/>
                <w:sz w:val="20"/>
                <w:szCs w:val="20"/>
              </w:rPr>
              <w:t>L</w:t>
            </w:r>
          </w:p>
        </w:tc>
        <w:tc>
          <w:tcPr>
            <w:tcW w:w="8459" w:type="dxa"/>
            <w:vAlign w:val="center"/>
          </w:tcPr>
          <w:p w14:paraId="17811352" w14:textId="566C5FBD" w:rsidR="009C6311" w:rsidRPr="00BC5DE5" w:rsidRDefault="00072BFF" w:rsidP="00027224">
            <w:pPr>
              <w:autoSpaceDE w:val="0"/>
              <w:autoSpaceDN w:val="0"/>
              <w:adjustRightInd w:val="0"/>
              <w:jc w:val="both"/>
              <w:rPr>
                <w:rFonts w:ascii="Arial" w:hAnsi="Arial" w:cs="Arial"/>
                <w:sz w:val="20"/>
                <w:szCs w:val="20"/>
              </w:rPr>
            </w:pPr>
            <w:r w:rsidRPr="00BC5DE5">
              <w:rPr>
                <w:rFonts w:ascii="Arial" w:hAnsi="Arial" w:cs="Arial"/>
                <w:sz w:val="20"/>
                <w:szCs w:val="20"/>
              </w:rPr>
              <w:t>Maximise use of HR</w:t>
            </w:r>
            <w:r w:rsidR="0089505B" w:rsidRPr="00BC5DE5">
              <w:rPr>
                <w:rFonts w:ascii="Arial" w:hAnsi="Arial" w:cs="Arial"/>
                <w:sz w:val="20"/>
                <w:szCs w:val="20"/>
              </w:rPr>
              <w:t xml:space="preserve"> data</w:t>
            </w:r>
            <w:r w:rsidRPr="00BC5DE5">
              <w:rPr>
                <w:rFonts w:ascii="Arial" w:hAnsi="Arial" w:cs="Arial"/>
                <w:sz w:val="20"/>
                <w:szCs w:val="20"/>
              </w:rPr>
              <w:t>/Payroll Information systems and contribute to the</w:t>
            </w:r>
            <w:r w:rsidR="0089505B" w:rsidRPr="00BC5DE5">
              <w:rPr>
                <w:rFonts w:ascii="Arial" w:hAnsi="Arial" w:cs="Arial"/>
                <w:sz w:val="20"/>
                <w:szCs w:val="20"/>
              </w:rPr>
              <w:t xml:space="preserve"> monitoring and </w:t>
            </w:r>
            <w:r w:rsidRPr="00BC5DE5">
              <w:rPr>
                <w:rFonts w:ascii="Arial" w:hAnsi="Arial" w:cs="Arial"/>
                <w:sz w:val="20"/>
                <w:szCs w:val="20"/>
              </w:rPr>
              <w:t>production of high quality management information</w:t>
            </w:r>
            <w:r w:rsidR="0089505B" w:rsidRPr="00BC5DE5">
              <w:rPr>
                <w:rFonts w:ascii="Arial" w:hAnsi="Arial" w:cs="Arial"/>
                <w:sz w:val="20"/>
                <w:szCs w:val="20"/>
              </w:rPr>
              <w:t xml:space="preserve">/reports </w:t>
            </w:r>
          </w:p>
        </w:tc>
      </w:tr>
      <w:tr w:rsidR="00BC5DE5" w:rsidRPr="00BC5DE5" w14:paraId="17811359" w14:textId="77777777" w:rsidTr="00027224">
        <w:trPr>
          <w:trHeight w:val="689"/>
        </w:trPr>
        <w:tc>
          <w:tcPr>
            <w:tcW w:w="846" w:type="dxa"/>
            <w:vAlign w:val="center"/>
          </w:tcPr>
          <w:p w14:paraId="17811357" w14:textId="4821E2A8" w:rsidR="009C6311" w:rsidRPr="00BC5DE5" w:rsidRDefault="00242BCD" w:rsidP="00F27222">
            <w:pPr>
              <w:rPr>
                <w:rFonts w:ascii="Arial" w:hAnsi="Arial" w:cs="Arial"/>
                <w:b/>
                <w:sz w:val="20"/>
                <w:szCs w:val="20"/>
              </w:rPr>
            </w:pPr>
            <w:r w:rsidRPr="00BC5DE5">
              <w:rPr>
                <w:rFonts w:ascii="Arial" w:hAnsi="Arial" w:cs="Arial"/>
                <w:b/>
                <w:sz w:val="20"/>
                <w:szCs w:val="20"/>
              </w:rPr>
              <w:t>M</w:t>
            </w:r>
          </w:p>
        </w:tc>
        <w:tc>
          <w:tcPr>
            <w:tcW w:w="8459" w:type="dxa"/>
            <w:vAlign w:val="center"/>
          </w:tcPr>
          <w:p w14:paraId="17811358" w14:textId="5803E310" w:rsidR="00BD7AB6" w:rsidRPr="00BC5DE5" w:rsidRDefault="00042E2C" w:rsidP="00027224">
            <w:pPr>
              <w:autoSpaceDE w:val="0"/>
              <w:autoSpaceDN w:val="0"/>
              <w:adjustRightInd w:val="0"/>
              <w:jc w:val="both"/>
              <w:rPr>
                <w:rFonts w:ascii="Arial" w:hAnsi="Arial" w:cs="Arial"/>
                <w:sz w:val="20"/>
                <w:szCs w:val="20"/>
              </w:rPr>
            </w:pPr>
            <w:r w:rsidRPr="00BC5DE5">
              <w:rPr>
                <w:rFonts w:ascii="Arial" w:hAnsi="Arial" w:cs="Arial"/>
                <w:sz w:val="20"/>
                <w:szCs w:val="20"/>
              </w:rPr>
              <w:t>Contribute towards the design, development, implementation and maintenance of HR Policies and Procedures as appropriate</w:t>
            </w:r>
          </w:p>
        </w:tc>
      </w:tr>
      <w:tr w:rsidR="00BC5DE5" w:rsidRPr="00BC5DE5" w14:paraId="1781135F" w14:textId="77777777" w:rsidTr="00027224">
        <w:trPr>
          <w:trHeight w:val="854"/>
        </w:trPr>
        <w:tc>
          <w:tcPr>
            <w:tcW w:w="846" w:type="dxa"/>
            <w:vAlign w:val="center"/>
          </w:tcPr>
          <w:p w14:paraId="1781135D" w14:textId="1EDA6365" w:rsidR="009C6311" w:rsidRPr="00BC5DE5" w:rsidRDefault="00637293" w:rsidP="00F27222">
            <w:pPr>
              <w:rPr>
                <w:rFonts w:ascii="Arial" w:hAnsi="Arial" w:cs="Arial"/>
                <w:b/>
                <w:sz w:val="20"/>
                <w:szCs w:val="20"/>
              </w:rPr>
            </w:pPr>
            <w:r w:rsidRPr="00BC5DE5">
              <w:rPr>
                <w:rFonts w:ascii="Arial" w:hAnsi="Arial" w:cs="Arial"/>
                <w:b/>
                <w:sz w:val="20"/>
                <w:szCs w:val="20"/>
              </w:rPr>
              <w:t>N</w:t>
            </w:r>
          </w:p>
        </w:tc>
        <w:tc>
          <w:tcPr>
            <w:tcW w:w="8459" w:type="dxa"/>
            <w:vAlign w:val="center"/>
          </w:tcPr>
          <w:p w14:paraId="1781135E" w14:textId="5C535BFC" w:rsidR="00BD7AB6" w:rsidRPr="00BC5DE5" w:rsidRDefault="00072BFF" w:rsidP="00027224">
            <w:pPr>
              <w:autoSpaceDE w:val="0"/>
              <w:autoSpaceDN w:val="0"/>
              <w:adjustRightInd w:val="0"/>
              <w:jc w:val="both"/>
              <w:rPr>
                <w:rFonts w:ascii="Arial" w:hAnsi="Arial" w:cs="Arial"/>
                <w:sz w:val="20"/>
                <w:szCs w:val="20"/>
              </w:rPr>
            </w:pPr>
            <w:r w:rsidRPr="00BC5DE5">
              <w:rPr>
                <w:rFonts w:ascii="Arial" w:hAnsi="Arial" w:cs="Arial"/>
                <w:sz w:val="20"/>
                <w:szCs w:val="20"/>
              </w:rPr>
              <w:t>Undertake project work and participate in working groups as directed</w:t>
            </w:r>
            <w:r w:rsidR="00F27222" w:rsidRPr="00BC5DE5">
              <w:rPr>
                <w:rFonts w:ascii="Arial" w:hAnsi="Arial" w:cs="Arial"/>
                <w:sz w:val="20"/>
                <w:szCs w:val="20"/>
              </w:rPr>
              <w:t xml:space="preserve"> </w:t>
            </w:r>
            <w:r w:rsidRPr="00BC5DE5">
              <w:rPr>
                <w:rFonts w:ascii="Arial" w:hAnsi="Arial" w:cs="Arial"/>
                <w:sz w:val="20"/>
                <w:szCs w:val="20"/>
              </w:rPr>
              <w:t>by the</w:t>
            </w:r>
            <w:r w:rsidR="00404019" w:rsidRPr="00BC5DE5">
              <w:rPr>
                <w:rFonts w:ascii="Arial" w:hAnsi="Arial" w:cs="Arial"/>
                <w:sz w:val="20"/>
                <w:szCs w:val="20"/>
              </w:rPr>
              <w:t xml:space="preserve"> </w:t>
            </w:r>
            <w:r w:rsidR="00D94CD9">
              <w:rPr>
                <w:rFonts w:ascii="Arial" w:hAnsi="Arial" w:cs="Arial"/>
                <w:sz w:val="20"/>
                <w:szCs w:val="20"/>
              </w:rPr>
              <w:t>People Services Manager</w:t>
            </w:r>
            <w:r w:rsidRPr="00BC5DE5">
              <w:rPr>
                <w:rFonts w:ascii="Arial" w:hAnsi="Arial" w:cs="Arial"/>
                <w:sz w:val="20"/>
                <w:szCs w:val="20"/>
              </w:rPr>
              <w:t>/</w:t>
            </w:r>
            <w:r w:rsidR="000B22E4" w:rsidRPr="00BC5DE5">
              <w:rPr>
                <w:rFonts w:ascii="Arial" w:hAnsi="Arial" w:cs="Arial"/>
                <w:sz w:val="20"/>
                <w:szCs w:val="20"/>
              </w:rPr>
              <w:t>Vice Principal</w:t>
            </w:r>
            <w:r w:rsidRPr="00BC5DE5">
              <w:rPr>
                <w:rFonts w:ascii="Arial" w:hAnsi="Arial" w:cs="Arial"/>
                <w:sz w:val="20"/>
                <w:szCs w:val="20"/>
              </w:rPr>
              <w:t xml:space="preserve"> and work closely with colleagues on specific projects which need a multi-disciplinary approach</w:t>
            </w:r>
          </w:p>
        </w:tc>
      </w:tr>
      <w:tr w:rsidR="00BC5DE5" w:rsidRPr="00BC5DE5" w14:paraId="2763DF9B" w14:textId="77777777" w:rsidTr="00EF7B6B">
        <w:trPr>
          <w:trHeight w:val="682"/>
        </w:trPr>
        <w:tc>
          <w:tcPr>
            <w:tcW w:w="846" w:type="dxa"/>
            <w:vAlign w:val="center"/>
          </w:tcPr>
          <w:p w14:paraId="130174BF" w14:textId="73609D3B" w:rsidR="00C94BF8" w:rsidRPr="00BC5DE5" w:rsidRDefault="005053BC" w:rsidP="00F27222">
            <w:pPr>
              <w:rPr>
                <w:rFonts w:ascii="Arial" w:hAnsi="Arial" w:cs="Arial"/>
                <w:b/>
                <w:sz w:val="20"/>
                <w:szCs w:val="20"/>
              </w:rPr>
            </w:pPr>
            <w:r w:rsidRPr="00BC5DE5">
              <w:rPr>
                <w:rFonts w:ascii="Arial" w:hAnsi="Arial" w:cs="Arial"/>
                <w:b/>
                <w:sz w:val="20"/>
                <w:szCs w:val="20"/>
              </w:rPr>
              <w:t>O</w:t>
            </w:r>
          </w:p>
        </w:tc>
        <w:tc>
          <w:tcPr>
            <w:tcW w:w="8459" w:type="dxa"/>
            <w:vAlign w:val="center"/>
          </w:tcPr>
          <w:p w14:paraId="39E87F2E" w14:textId="7CE166E2" w:rsidR="00C94BF8" w:rsidRPr="00BC5DE5" w:rsidRDefault="005053BC" w:rsidP="00027224">
            <w:pPr>
              <w:autoSpaceDE w:val="0"/>
              <w:autoSpaceDN w:val="0"/>
              <w:adjustRightInd w:val="0"/>
              <w:jc w:val="both"/>
              <w:rPr>
                <w:rFonts w:ascii="Arial" w:hAnsi="Arial" w:cs="Arial"/>
                <w:sz w:val="20"/>
                <w:szCs w:val="20"/>
              </w:rPr>
            </w:pPr>
            <w:r w:rsidRPr="00BC5DE5">
              <w:rPr>
                <w:rFonts w:ascii="Arial" w:hAnsi="Arial" w:cs="Arial"/>
                <w:sz w:val="20"/>
                <w:szCs w:val="20"/>
              </w:rPr>
              <w:t xml:space="preserve">To ensure Human Resources records (computerised and paper based) of staff employed by the College are appropriately maintained and prepare Management Information as required </w:t>
            </w:r>
          </w:p>
        </w:tc>
      </w:tr>
      <w:tr w:rsidR="00440E61" w:rsidRPr="00BC5DE5" w14:paraId="3FE14E26" w14:textId="77777777" w:rsidTr="00B87B92">
        <w:trPr>
          <w:trHeight w:val="554"/>
        </w:trPr>
        <w:tc>
          <w:tcPr>
            <w:tcW w:w="846" w:type="dxa"/>
            <w:vAlign w:val="center"/>
          </w:tcPr>
          <w:p w14:paraId="7125087A" w14:textId="3B7DF916" w:rsidR="00440E61" w:rsidRPr="00BC5DE5" w:rsidRDefault="005053BC" w:rsidP="00F27222">
            <w:pPr>
              <w:rPr>
                <w:rFonts w:ascii="Arial" w:hAnsi="Arial" w:cs="Arial"/>
                <w:b/>
                <w:sz w:val="20"/>
                <w:szCs w:val="20"/>
              </w:rPr>
            </w:pPr>
            <w:r w:rsidRPr="00BC5DE5">
              <w:rPr>
                <w:rFonts w:ascii="Arial" w:hAnsi="Arial" w:cs="Arial"/>
                <w:b/>
                <w:sz w:val="20"/>
                <w:szCs w:val="20"/>
              </w:rPr>
              <w:t>P</w:t>
            </w:r>
          </w:p>
        </w:tc>
        <w:tc>
          <w:tcPr>
            <w:tcW w:w="8459" w:type="dxa"/>
            <w:vAlign w:val="center"/>
          </w:tcPr>
          <w:p w14:paraId="34C33552" w14:textId="0472A6DF" w:rsidR="00440E61" w:rsidRPr="00BC5DE5" w:rsidRDefault="00B87B92" w:rsidP="00027224">
            <w:pPr>
              <w:autoSpaceDE w:val="0"/>
              <w:autoSpaceDN w:val="0"/>
              <w:adjustRightInd w:val="0"/>
              <w:jc w:val="both"/>
              <w:rPr>
                <w:rFonts w:ascii="Arial" w:hAnsi="Arial" w:cs="Arial"/>
                <w:sz w:val="20"/>
                <w:szCs w:val="20"/>
              </w:rPr>
            </w:pPr>
            <w:r w:rsidRPr="00BC5DE5">
              <w:rPr>
                <w:rFonts w:ascii="Arial" w:hAnsi="Arial" w:cs="Arial"/>
                <w:sz w:val="20"/>
                <w:szCs w:val="20"/>
              </w:rPr>
              <w:t>Support and assist in wider People Services activities as required</w:t>
            </w:r>
          </w:p>
        </w:tc>
      </w:tr>
    </w:tbl>
    <w:p w14:paraId="17811363" w14:textId="77777777" w:rsidR="00FD25DB" w:rsidRPr="00BC5DE5" w:rsidRDefault="00FD25DB" w:rsidP="0035161A">
      <w:pPr>
        <w:jc w:val="both"/>
        <w:rPr>
          <w:rFonts w:ascii="Arial" w:hAnsi="Arial" w:cs="Arial"/>
          <w:sz w:val="20"/>
          <w:szCs w:val="20"/>
        </w:rPr>
      </w:pPr>
    </w:p>
    <w:p w14:paraId="17811365" w14:textId="4E99E889" w:rsidR="00F27222" w:rsidRPr="00BC5DE5" w:rsidRDefault="00F27222" w:rsidP="00F27222">
      <w:pPr>
        <w:rPr>
          <w:rFonts w:ascii="Arial" w:hAnsi="Arial" w:cs="Arial"/>
          <w:b/>
          <w:sz w:val="20"/>
          <w:szCs w:val="20"/>
          <w:u w:val="single"/>
        </w:rPr>
      </w:pPr>
      <w:r w:rsidRPr="00BC5DE5">
        <w:rPr>
          <w:rFonts w:ascii="Arial" w:hAnsi="Arial" w:cs="Arial"/>
          <w:b/>
          <w:sz w:val="20"/>
          <w:szCs w:val="20"/>
          <w:u w:val="single"/>
        </w:rPr>
        <w:t>Cross-College Responsibilities and Accountabilities:</w:t>
      </w:r>
    </w:p>
    <w:p w14:paraId="17811366" w14:textId="77777777" w:rsidR="00F27222" w:rsidRPr="00BC5DE5" w:rsidRDefault="00F27222" w:rsidP="00F27222">
      <w:pPr>
        <w:jc w:val="both"/>
        <w:rPr>
          <w:rFonts w:ascii="Arial" w:hAnsi="Arial" w:cs="Arial"/>
          <w:sz w:val="20"/>
          <w:szCs w:val="20"/>
        </w:rPr>
      </w:pPr>
    </w:p>
    <w:tbl>
      <w:tblPr>
        <w:tblStyle w:val="TableGrid"/>
        <w:tblW w:w="0" w:type="auto"/>
        <w:tblLook w:val="04A0" w:firstRow="1" w:lastRow="0" w:firstColumn="1" w:lastColumn="0" w:noHBand="0" w:noVBand="1"/>
      </w:tblPr>
      <w:tblGrid>
        <w:gridCol w:w="846"/>
        <w:gridCol w:w="8459"/>
      </w:tblGrid>
      <w:tr w:rsidR="00BC5DE5" w:rsidRPr="00BC5DE5" w14:paraId="1781136B" w14:textId="77777777" w:rsidTr="008E0E8E">
        <w:trPr>
          <w:trHeight w:val="432"/>
        </w:trPr>
        <w:tc>
          <w:tcPr>
            <w:tcW w:w="846" w:type="dxa"/>
            <w:tcBorders>
              <w:top w:val="single" w:sz="4" w:space="0" w:color="auto"/>
              <w:left w:val="single" w:sz="4" w:space="0" w:color="auto"/>
              <w:bottom w:val="single" w:sz="4" w:space="0" w:color="auto"/>
              <w:right w:val="single" w:sz="4" w:space="0" w:color="auto"/>
            </w:tcBorders>
            <w:vAlign w:val="center"/>
          </w:tcPr>
          <w:p w14:paraId="17811368" w14:textId="0068192F" w:rsidR="00F27222" w:rsidRPr="00BC5DE5" w:rsidRDefault="00F27222">
            <w:pPr>
              <w:rPr>
                <w:rFonts w:ascii="Arial" w:hAnsi="Arial" w:cs="Arial"/>
                <w:b/>
                <w:sz w:val="20"/>
                <w:szCs w:val="20"/>
              </w:rPr>
            </w:pPr>
            <w:r w:rsidRPr="00BC5DE5">
              <w:rPr>
                <w:rFonts w:ascii="Arial" w:hAnsi="Arial" w:cs="Arial"/>
                <w:b/>
                <w:sz w:val="20"/>
                <w:szCs w:val="20"/>
              </w:rPr>
              <w:t>1</w:t>
            </w:r>
          </w:p>
        </w:tc>
        <w:tc>
          <w:tcPr>
            <w:tcW w:w="8459" w:type="dxa"/>
            <w:tcBorders>
              <w:top w:val="single" w:sz="4" w:space="0" w:color="auto"/>
              <w:left w:val="single" w:sz="4" w:space="0" w:color="auto"/>
              <w:bottom w:val="single" w:sz="4" w:space="0" w:color="auto"/>
              <w:right w:val="single" w:sz="4" w:space="0" w:color="auto"/>
            </w:tcBorders>
            <w:vAlign w:val="center"/>
          </w:tcPr>
          <w:p w14:paraId="1781136A" w14:textId="56BD99F3" w:rsidR="00F27222" w:rsidRPr="00BC5DE5" w:rsidRDefault="00F27222" w:rsidP="00027224">
            <w:pPr>
              <w:pStyle w:val="Default"/>
              <w:jc w:val="both"/>
              <w:rPr>
                <w:rFonts w:ascii="Arial" w:hAnsi="Arial" w:cs="Arial"/>
                <w:color w:val="auto"/>
                <w:sz w:val="20"/>
                <w:szCs w:val="20"/>
              </w:rPr>
            </w:pPr>
            <w:r w:rsidRPr="00BC5DE5">
              <w:rPr>
                <w:rFonts w:ascii="Arial" w:hAnsi="Arial" w:cs="Arial"/>
                <w:color w:val="auto"/>
                <w:sz w:val="20"/>
                <w:szCs w:val="20"/>
              </w:rPr>
              <w:t xml:space="preserve">Participate in Performance Management and professional development activities as required. </w:t>
            </w:r>
          </w:p>
        </w:tc>
      </w:tr>
      <w:tr w:rsidR="00BC5DE5" w:rsidRPr="00BC5DE5" w14:paraId="1781136F" w14:textId="77777777" w:rsidTr="008E0E8E">
        <w:trPr>
          <w:trHeight w:val="432"/>
        </w:trPr>
        <w:tc>
          <w:tcPr>
            <w:tcW w:w="846" w:type="dxa"/>
            <w:tcBorders>
              <w:top w:val="single" w:sz="4" w:space="0" w:color="auto"/>
              <w:left w:val="single" w:sz="4" w:space="0" w:color="auto"/>
              <w:bottom w:val="single" w:sz="4" w:space="0" w:color="auto"/>
              <w:right w:val="single" w:sz="4" w:space="0" w:color="auto"/>
            </w:tcBorders>
            <w:vAlign w:val="center"/>
            <w:hideMark/>
          </w:tcPr>
          <w:p w14:paraId="1781136C" w14:textId="77777777" w:rsidR="00F27222" w:rsidRPr="00BC5DE5" w:rsidRDefault="00F27222">
            <w:pPr>
              <w:rPr>
                <w:rFonts w:ascii="Arial" w:hAnsi="Arial" w:cs="Arial"/>
                <w:b/>
                <w:sz w:val="20"/>
                <w:szCs w:val="20"/>
              </w:rPr>
            </w:pPr>
            <w:r w:rsidRPr="00BC5DE5">
              <w:rPr>
                <w:rFonts w:ascii="Arial" w:hAnsi="Arial" w:cs="Arial"/>
                <w:b/>
                <w:sz w:val="20"/>
                <w:szCs w:val="20"/>
              </w:rPr>
              <w:t>2</w:t>
            </w:r>
          </w:p>
        </w:tc>
        <w:tc>
          <w:tcPr>
            <w:tcW w:w="8459" w:type="dxa"/>
            <w:tcBorders>
              <w:top w:val="single" w:sz="4" w:space="0" w:color="auto"/>
              <w:left w:val="single" w:sz="4" w:space="0" w:color="auto"/>
              <w:bottom w:val="single" w:sz="4" w:space="0" w:color="auto"/>
              <w:right w:val="single" w:sz="4" w:space="0" w:color="auto"/>
            </w:tcBorders>
            <w:vAlign w:val="center"/>
          </w:tcPr>
          <w:p w14:paraId="1781136E" w14:textId="3FB9C4FF" w:rsidR="00F27222" w:rsidRPr="00BC5DE5" w:rsidRDefault="00F27222" w:rsidP="00027224">
            <w:pPr>
              <w:pStyle w:val="Default"/>
              <w:jc w:val="both"/>
              <w:rPr>
                <w:rFonts w:ascii="Arial" w:hAnsi="Arial" w:cs="Arial"/>
                <w:color w:val="auto"/>
                <w:sz w:val="20"/>
                <w:szCs w:val="20"/>
              </w:rPr>
            </w:pPr>
            <w:r w:rsidRPr="00BC5DE5">
              <w:rPr>
                <w:rFonts w:ascii="Arial" w:hAnsi="Arial" w:cs="Arial"/>
                <w:color w:val="auto"/>
                <w:sz w:val="20"/>
                <w:szCs w:val="20"/>
              </w:rPr>
              <w:t xml:space="preserve">Value and promote diversity and equal opportunities. </w:t>
            </w:r>
          </w:p>
        </w:tc>
      </w:tr>
      <w:tr w:rsidR="00BC5DE5" w:rsidRPr="00BC5DE5" w14:paraId="17811373" w14:textId="77777777" w:rsidTr="008E0E8E">
        <w:trPr>
          <w:trHeight w:val="432"/>
        </w:trPr>
        <w:tc>
          <w:tcPr>
            <w:tcW w:w="846" w:type="dxa"/>
            <w:tcBorders>
              <w:top w:val="single" w:sz="4" w:space="0" w:color="auto"/>
              <w:left w:val="single" w:sz="4" w:space="0" w:color="auto"/>
              <w:bottom w:val="single" w:sz="4" w:space="0" w:color="auto"/>
              <w:right w:val="single" w:sz="4" w:space="0" w:color="auto"/>
            </w:tcBorders>
            <w:vAlign w:val="center"/>
            <w:hideMark/>
          </w:tcPr>
          <w:p w14:paraId="17811370" w14:textId="77777777" w:rsidR="00F27222" w:rsidRPr="00BC5DE5" w:rsidRDefault="00F27222">
            <w:pPr>
              <w:rPr>
                <w:rFonts w:ascii="Arial" w:hAnsi="Arial" w:cs="Arial"/>
                <w:b/>
                <w:sz w:val="20"/>
                <w:szCs w:val="20"/>
              </w:rPr>
            </w:pPr>
            <w:r w:rsidRPr="00BC5DE5">
              <w:rPr>
                <w:rFonts w:ascii="Arial" w:hAnsi="Arial" w:cs="Arial"/>
                <w:b/>
                <w:sz w:val="20"/>
                <w:szCs w:val="20"/>
              </w:rPr>
              <w:t>3</w:t>
            </w:r>
          </w:p>
        </w:tc>
        <w:tc>
          <w:tcPr>
            <w:tcW w:w="8459" w:type="dxa"/>
            <w:tcBorders>
              <w:top w:val="single" w:sz="4" w:space="0" w:color="auto"/>
              <w:left w:val="single" w:sz="4" w:space="0" w:color="auto"/>
              <w:bottom w:val="single" w:sz="4" w:space="0" w:color="auto"/>
              <w:right w:val="single" w:sz="4" w:space="0" w:color="auto"/>
            </w:tcBorders>
            <w:vAlign w:val="center"/>
          </w:tcPr>
          <w:p w14:paraId="17811372" w14:textId="78F07D6D" w:rsidR="00F27222" w:rsidRPr="00BC5DE5" w:rsidRDefault="00F27222" w:rsidP="00027224">
            <w:pPr>
              <w:pStyle w:val="Default"/>
              <w:jc w:val="both"/>
              <w:rPr>
                <w:rFonts w:ascii="Arial" w:hAnsi="Arial" w:cs="Arial"/>
                <w:color w:val="auto"/>
                <w:sz w:val="20"/>
                <w:szCs w:val="20"/>
              </w:rPr>
            </w:pPr>
            <w:r w:rsidRPr="00BC5DE5">
              <w:rPr>
                <w:rFonts w:ascii="Arial" w:hAnsi="Arial" w:cs="Arial"/>
                <w:color w:val="auto"/>
                <w:sz w:val="20"/>
                <w:szCs w:val="20"/>
              </w:rPr>
              <w:t xml:space="preserve">Work within health and safety guidelines and be aware of your responsibilities for health and safety. </w:t>
            </w:r>
          </w:p>
        </w:tc>
      </w:tr>
      <w:tr w:rsidR="00BC5DE5" w:rsidRPr="00BC5DE5" w14:paraId="17811377" w14:textId="77777777" w:rsidTr="008E0E8E">
        <w:trPr>
          <w:trHeight w:val="432"/>
        </w:trPr>
        <w:tc>
          <w:tcPr>
            <w:tcW w:w="846" w:type="dxa"/>
            <w:tcBorders>
              <w:top w:val="single" w:sz="4" w:space="0" w:color="auto"/>
              <w:left w:val="single" w:sz="4" w:space="0" w:color="auto"/>
              <w:bottom w:val="single" w:sz="4" w:space="0" w:color="auto"/>
              <w:right w:val="single" w:sz="4" w:space="0" w:color="auto"/>
            </w:tcBorders>
            <w:vAlign w:val="center"/>
            <w:hideMark/>
          </w:tcPr>
          <w:p w14:paraId="17811374" w14:textId="77777777" w:rsidR="00F27222" w:rsidRPr="00BC5DE5" w:rsidRDefault="00F27222">
            <w:pPr>
              <w:rPr>
                <w:rFonts w:ascii="Arial" w:hAnsi="Arial" w:cs="Arial"/>
                <w:b/>
                <w:sz w:val="20"/>
                <w:szCs w:val="20"/>
              </w:rPr>
            </w:pPr>
            <w:r w:rsidRPr="00BC5DE5">
              <w:rPr>
                <w:rFonts w:ascii="Arial" w:hAnsi="Arial" w:cs="Arial"/>
                <w:b/>
                <w:sz w:val="20"/>
                <w:szCs w:val="20"/>
              </w:rPr>
              <w:t>4</w:t>
            </w:r>
          </w:p>
        </w:tc>
        <w:tc>
          <w:tcPr>
            <w:tcW w:w="8459" w:type="dxa"/>
            <w:tcBorders>
              <w:top w:val="single" w:sz="4" w:space="0" w:color="auto"/>
              <w:left w:val="single" w:sz="4" w:space="0" w:color="auto"/>
              <w:bottom w:val="single" w:sz="4" w:space="0" w:color="auto"/>
              <w:right w:val="single" w:sz="4" w:space="0" w:color="auto"/>
            </w:tcBorders>
            <w:vAlign w:val="center"/>
          </w:tcPr>
          <w:p w14:paraId="17811376" w14:textId="0CD6FC1D" w:rsidR="00F27222" w:rsidRPr="00BC5DE5" w:rsidRDefault="00102E41" w:rsidP="00027224">
            <w:pPr>
              <w:pStyle w:val="Default"/>
              <w:jc w:val="both"/>
              <w:rPr>
                <w:rFonts w:ascii="Arial" w:hAnsi="Arial" w:cs="Arial"/>
                <w:color w:val="auto"/>
                <w:sz w:val="20"/>
                <w:szCs w:val="20"/>
              </w:rPr>
            </w:pPr>
            <w:r w:rsidRPr="00BC5DE5">
              <w:rPr>
                <w:rFonts w:ascii="Arial" w:hAnsi="Arial" w:cs="Arial"/>
                <w:color w:val="auto"/>
                <w:sz w:val="20"/>
                <w:szCs w:val="20"/>
              </w:rPr>
              <w:t>Fully support and adhere to the College approved strategies, policies and procedures.</w:t>
            </w:r>
          </w:p>
        </w:tc>
      </w:tr>
      <w:tr w:rsidR="00BC5DE5" w:rsidRPr="00BC5DE5" w14:paraId="1781137B" w14:textId="77777777" w:rsidTr="008E0E8E">
        <w:trPr>
          <w:trHeight w:val="613"/>
        </w:trPr>
        <w:tc>
          <w:tcPr>
            <w:tcW w:w="846" w:type="dxa"/>
            <w:tcBorders>
              <w:top w:val="single" w:sz="4" w:space="0" w:color="auto"/>
              <w:left w:val="single" w:sz="4" w:space="0" w:color="auto"/>
              <w:bottom w:val="single" w:sz="4" w:space="0" w:color="auto"/>
              <w:right w:val="single" w:sz="4" w:space="0" w:color="auto"/>
            </w:tcBorders>
            <w:vAlign w:val="center"/>
            <w:hideMark/>
          </w:tcPr>
          <w:p w14:paraId="17811378" w14:textId="77777777" w:rsidR="00F27222" w:rsidRPr="00BC5DE5" w:rsidRDefault="00F27222">
            <w:pPr>
              <w:rPr>
                <w:rFonts w:ascii="Arial" w:hAnsi="Arial" w:cs="Arial"/>
                <w:b/>
                <w:sz w:val="20"/>
                <w:szCs w:val="20"/>
              </w:rPr>
            </w:pPr>
            <w:r w:rsidRPr="00BC5DE5">
              <w:rPr>
                <w:rFonts w:ascii="Arial" w:hAnsi="Arial" w:cs="Arial"/>
                <w:b/>
                <w:sz w:val="20"/>
                <w:szCs w:val="20"/>
              </w:rPr>
              <w:t>5</w:t>
            </w:r>
          </w:p>
        </w:tc>
        <w:tc>
          <w:tcPr>
            <w:tcW w:w="8459" w:type="dxa"/>
            <w:tcBorders>
              <w:top w:val="single" w:sz="4" w:space="0" w:color="auto"/>
              <w:left w:val="single" w:sz="4" w:space="0" w:color="auto"/>
              <w:bottom w:val="single" w:sz="4" w:space="0" w:color="auto"/>
              <w:right w:val="single" w:sz="4" w:space="0" w:color="auto"/>
            </w:tcBorders>
            <w:vAlign w:val="center"/>
          </w:tcPr>
          <w:p w14:paraId="1781137A" w14:textId="4E0E4653" w:rsidR="00B41E7D" w:rsidRPr="00BC5DE5" w:rsidRDefault="00F27222" w:rsidP="00027224">
            <w:pPr>
              <w:pStyle w:val="Default"/>
              <w:jc w:val="both"/>
              <w:rPr>
                <w:rFonts w:ascii="Arial" w:hAnsi="Arial" w:cs="Arial"/>
                <w:color w:val="auto"/>
                <w:sz w:val="20"/>
                <w:szCs w:val="20"/>
              </w:rPr>
            </w:pPr>
            <w:r w:rsidRPr="00BC5DE5">
              <w:rPr>
                <w:rFonts w:ascii="Arial" w:hAnsi="Arial" w:cs="Arial"/>
                <w:color w:val="auto"/>
                <w:sz w:val="20"/>
                <w:szCs w:val="20"/>
              </w:rPr>
              <w:t xml:space="preserve">Be responsible for safeguarding and promoting the welfare of young children, young people and vulnerable adults. </w:t>
            </w:r>
          </w:p>
        </w:tc>
      </w:tr>
      <w:tr w:rsidR="00BC5DE5" w:rsidRPr="00BC5DE5" w14:paraId="4C313FDA" w14:textId="77777777" w:rsidTr="008E0E8E">
        <w:trPr>
          <w:trHeight w:val="690"/>
        </w:trPr>
        <w:tc>
          <w:tcPr>
            <w:tcW w:w="846" w:type="dxa"/>
            <w:vAlign w:val="center"/>
          </w:tcPr>
          <w:p w14:paraId="0141C809" w14:textId="77777777" w:rsidR="007F77BE" w:rsidRPr="00BC5DE5" w:rsidRDefault="007F77BE" w:rsidP="00D64B8C">
            <w:pPr>
              <w:jc w:val="both"/>
              <w:rPr>
                <w:rFonts w:ascii="Arial" w:hAnsi="Arial" w:cs="Arial"/>
                <w:b/>
                <w:sz w:val="20"/>
                <w:szCs w:val="20"/>
              </w:rPr>
            </w:pPr>
            <w:r w:rsidRPr="00BC5DE5">
              <w:rPr>
                <w:rFonts w:ascii="Arial" w:hAnsi="Arial" w:cs="Arial"/>
                <w:b/>
                <w:sz w:val="20"/>
                <w:szCs w:val="20"/>
              </w:rPr>
              <w:t>6</w:t>
            </w:r>
          </w:p>
        </w:tc>
        <w:tc>
          <w:tcPr>
            <w:tcW w:w="8459" w:type="dxa"/>
            <w:vAlign w:val="center"/>
          </w:tcPr>
          <w:p w14:paraId="53A3C108" w14:textId="77777777" w:rsidR="007F77BE" w:rsidRPr="00BC5DE5" w:rsidRDefault="007F77BE" w:rsidP="00027224">
            <w:pPr>
              <w:jc w:val="both"/>
              <w:rPr>
                <w:rFonts w:ascii="Arial" w:hAnsi="Arial" w:cs="Arial"/>
                <w:sz w:val="20"/>
                <w:szCs w:val="20"/>
              </w:rPr>
            </w:pPr>
            <w:r w:rsidRPr="00BC5DE5">
              <w:rPr>
                <w:rFonts w:ascii="Arial" w:hAnsi="Arial" w:cs="Arial"/>
                <w:sz w:val="20"/>
                <w:szCs w:val="20"/>
              </w:rPr>
              <w:t>Support the College’s quality initiatives, promoting the values of the College and ensuring that outputs meet quality standards</w:t>
            </w:r>
          </w:p>
        </w:tc>
      </w:tr>
      <w:tr w:rsidR="007F77BE" w:rsidRPr="00BC5DE5" w14:paraId="4D32F96B" w14:textId="77777777" w:rsidTr="008E0E8E">
        <w:trPr>
          <w:trHeight w:val="690"/>
        </w:trPr>
        <w:tc>
          <w:tcPr>
            <w:tcW w:w="846" w:type="dxa"/>
            <w:vAlign w:val="center"/>
          </w:tcPr>
          <w:p w14:paraId="186B5B60" w14:textId="77777777" w:rsidR="007F77BE" w:rsidRPr="00BC5DE5" w:rsidRDefault="007F77BE" w:rsidP="00D64B8C">
            <w:pPr>
              <w:jc w:val="both"/>
              <w:rPr>
                <w:rFonts w:ascii="Arial" w:hAnsi="Arial" w:cs="Arial"/>
                <w:b/>
                <w:sz w:val="20"/>
                <w:szCs w:val="20"/>
              </w:rPr>
            </w:pPr>
            <w:r w:rsidRPr="00BC5DE5">
              <w:rPr>
                <w:rFonts w:ascii="Arial" w:hAnsi="Arial" w:cs="Arial"/>
                <w:b/>
                <w:sz w:val="20"/>
                <w:szCs w:val="20"/>
              </w:rPr>
              <w:t>7</w:t>
            </w:r>
          </w:p>
        </w:tc>
        <w:tc>
          <w:tcPr>
            <w:tcW w:w="8459" w:type="dxa"/>
            <w:vAlign w:val="center"/>
          </w:tcPr>
          <w:p w14:paraId="699D28CC" w14:textId="37975982" w:rsidR="007F77BE" w:rsidRPr="00BC5DE5" w:rsidRDefault="007F77BE" w:rsidP="00027224">
            <w:pPr>
              <w:jc w:val="both"/>
              <w:rPr>
                <w:rFonts w:ascii="Arial" w:hAnsi="Arial" w:cs="Arial"/>
                <w:sz w:val="20"/>
                <w:szCs w:val="20"/>
              </w:rPr>
            </w:pPr>
            <w:r w:rsidRPr="00BC5DE5">
              <w:rPr>
                <w:rFonts w:ascii="Arial" w:hAnsi="Arial" w:cs="Arial"/>
                <w:sz w:val="20"/>
                <w:szCs w:val="20"/>
              </w:rPr>
              <w:t>Provide the best possible service to customers (both internal and external) in line with College standards</w:t>
            </w:r>
          </w:p>
        </w:tc>
      </w:tr>
    </w:tbl>
    <w:p w14:paraId="1781137C" w14:textId="77777777" w:rsidR="00F27222" w:rsidRPr="00BC5DE5" w:rsidRDefault="00F27222" w:rsidP="00F27222">
      <w:pPr>
        <w:jc w:val="both"/>
        <w:rPr>
          <w:rFonts w:ascii="Arial" w:hAnsi="Arial" w:cs="Arial"/>
          <w:sz w:val="20"/>
          <w:szCs w:val="20"/>
        </w:rPr>
      </w:pPr>
    </w:p>
    <w:p w14:paraId="1781137D" w14:textId="2392FE45" w:rsidR="00F27222" w:rsidRPr="00BC5DE5" w:rsidRDefault="00F27222" w:rsidP="00F27222">
      <w:pPr>
        <w:jc w:val="both"/>
        <w:rPr>
          <w:rFonts w:ascii="Arial" w:hAnsi="Arial" w:cs="Arial"/>
          <w:sz w:val="20"/>
          <w:szCs w:val="20"/>
        </w:rPr>
      </w:pPr>
      <w:r w:rsidRPr="00BC5DE5">
        <w:rPr>
          <w:rFonts w:ascii="Arial" w:hAnsi="Arial" w:cs="Arial"/>
          <w:sz w:val="20"/>
          <w:szCs w:val="20"/>
        </w:rPr>
        <w:t xml:space="preserve">This job description is current as at the date shown </w:t>
      </w:r>
      <w:r w:rsidR="00361F13" w:rsidRPr="00BC5DE5">
        <w:rPr>
          <w:rFonts w:ascii="Arial" w:hAnsi="Arial" w:cs="Arial"/>
          <w:sz w:val="20"/>
          <w:szCs w:val="20"/>
        </w:rPr>
        <w:t>above</w:t>
      </w:r>
      <w:r w:rsidRPr="00BC5DE5">
        <w:rPr>
          <w:rFonts w:ascii="Arial" w:hAnsi="Arial" w:cs="Arial"/>
          <w:sz w:val="20"/>
          <w:szCs w:val="20"/>
        </w:rPr>
        <w:t>.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781137E" w14:textId="77777777" w:rsidR="00F27222" w:rsidRPr="00BC5DE5" w:rsidRDefault="00F27222" w:rsidP="00110C76">
      <w:pPr>
        <w:jc w:val="both"/>
        <w:rPr>
          <w:rFonts w:asciiTheme="minorHAnsi" w:hAnsiTheme="minorHAnsi" w:cs="Arial"/>
          <w:sz w:val="24"/>
        </w:rPr>
      </w:pPr>
    </w:p>
    <w:p w14:paraId="17811380" w14:textId="343A8856" w:rsidR="007434B9" w:rsidRPr="00BC5DE5" w:rsidRDefault="00593D3E">
      <w:pPr>
        <w:rPr>
          <w:rFonts w:asciiTheme="minorHAnsi" w:hAnsiTheme="minorHAnsi" w:cs="Arial"/>
          <w:sz w:val="24"/>
        </w:rPr>
      </w:pPr>
      <w:r w:rsidRPr="00BC5DE5">
        <w:rPr>
          <w:rFonts w:asciiTheme="minorHAnsi" w:hAnsiTheme="minorHAnsi" w:cs="Arial"/>
          <w:sz w:val="24"/>
        </w:rPr>
        <w:br w:type="page"/>
      </w:r>
    </w:p>
    <w:p w14:paraId="17811381" w14:textId="77777777" w:rsidR="001E078E" w:rsidRPr="00BC5DE5" w:rsidRDefault="000E1E71" w:rsidP="0035161A">
      <w:pPr>
        <w:jc w:val="both"/>
        <w:rPr>
          <w:rFonts w:asciiTheme="minorHAnsi" w:hAnsiTheme="minorHAnsi" w:cs="Arial"/>
          <w:b/>
          <w:sz w:val="24"/>
          <w:u w:val="single"/>
        </w:rPr>
      </w:pPr>
      <w:r w:rsidRPr="00BC5DE5">
        <w:rPr>
          <w:rFonts w:asciiTheme="minorHAnsi" w:hAnsiTheme="minorHAnsi" w:cs="Arial"/>
          <w:b/>
          <w:sz w:val="24"/>
          <w:u w:val="single"/>
        </w:rPr>
        <w:lastRenderedPageBreak/>
        <w:t>Person Specification</w:t>
      </w:r>
    </w:p>
    <w:p w14:paraId="17811382" w14:textId="77777777" w:rsidR="000E1E71" w:rsidRPr="00BC5DE5" w:rsidRDefault="000E1E71" w:rsidP="0035161A">
      <w:pPr>
        <w:jc w:val="both"/>
        <w:rPr>
          <w:rFonts w:asciiTheme="minorHAnsi" w:hAnsiTheme="minorHAnsi" w:cs="Arial"/>
          <w:b/>
          <w:sz w:val="24"/>
          <w:u w:val="single"/>
        </w:rPr>
      </w:pPr>
    </w:p>
    <w:tbl>
      <w:tblPr>
        <w:tblStyle w:val="TableGrid"/>
        <w:tblW w:w="9551" w:type="dxa"/>
        <w:tblLook w:val="04A0" w:firstRow="1" w:lastRow="0" w:firstColumn="1" w:lastColumn="0" w:noHBand="0" w:noVBand="1"/>
      </w:tblPr>
      <w:tblGrid>
        <w:gridCol w:w="807"/>
        <w:gridCol w:w="5274"/>
        <w:gridCol w:w="1095"/>
        <w:gridCol w:w="1156"/>
        <w:gridCol w:w="1219"/>
      </w:tblGrid>
      <w:tr w:rsidR="00BC5DE5" w:rsidRPr="00BC5DE5" w14:paraId="17811388" w14:textId="77777777" w:rsidTr="00BE009F">
        <w:trPr>
          <w:trHeight w:val="432"/>
        </w:trPr>
        <w:tc>
          <w:tcPr>
            <w:tcW w:w="807" w:type="dxa"/>
            <w:shd w:val="clear" w:color="auto" w:fill="FF7DA8"/>
          </w:tcPr>
          <w:p w14:paraId="17811383" w14:textId="77777777" w:rsidR="0072665C" w:rsidRPr="00BC5DE5" w:rsidRDefault="0072665C" w:rsidP="009019CD">
            <w:pPr>
              <w:rPr>
                <w:rFonts w:ascii="Arial" w:hAnsi="Arial" w:cs="Arial"/>
                <w:b/>
                <w:sz w:val="20"/>
                <w:szCs w:val="20"/>
              </w:rPr>
            </w:pPr>
          </w:p>
        </w:tc>
        <w:tc>
          <w:tcPr>
            <w:tcW w:w="5274" w:type="dxa"/>
            <w:shd w:val="clear" w:color="auto" w:fill="FF7DA8"/>
            <w:vAlign w:val="center"/>
          </w:tcPr>
          <w:p w14:paraId="17811384" w14:textId="77777777" w:rsidR="0072665C" w:rsidRPr="00BC5DE5" w:rsidRDefault="0072665C" w:rsidP="009019CD">
            <w:pPr>
              <w:rPr>
                <w:rFonts w:ascii="Arial" w:hAnsi="Arial" w:cs="Arial"/>
                <w:b/>
                <w:sz w:val="20"/>
                <w:szCs w:val="20"/>
              </w:rPr>
            </w:pPr>
            <w:r w:rsidRPr="00BC5DE5">
              <w:rPr>
                <w:rFonts w:ascii="Arial" w:hAnsi="Arial" w:cs="Arial"/>
                <w:b/>
                <w:sz w:val="20"/>
                <w:szCs w:val="20"/>
              </w:rPr>
              <w:t>QUALIFICATIONS &amp; TRAINING</w:t>
            </w:r>
          </w:p>
        </w:tc>
        <w:tc>
          <w:tcPr>
            <w:tcW w:w="1095" w:type="dxa"/>
            <w:shd w:val="clear" w:color="auto" w:fill="FF7DA8"/>
            <w:vAlign w:val="center"/>
          </w:tcPr>
          <w:p w14:paraId="17811385" w14:textId="77777777" w:rsidR="0072665C" w:rsidRPr="00BC5DE5" w:rsidRDefault="0072665C" w:rsidP="009019CD">
            <w:pPr>
              <w:rPr>
                <w:rFonts w:ascii="Arial" w:hAnsi="Arial" w:cs="Arial"/>
                <w:b/>
                <w:sz w:val="20"/>
                <w:szCs w:val="20"/>
              </w:rPr>
            </w:pPr>
            <w:r w:rsidRPr="00BC5DE5">
              <w:rPr>
                <w:rFonts w:ascii="Arial" w:hAnsi="Arial" w:cs="Arial"/>
                <w:b/>
                <w:sz w:val="20"/>
                <w:szCs w:val="20"/>
              </w:rPr>
              <w:t>Essential</w:t>
            </w:r>
          </w:p>
        </w:tc>
        <w:tc>
          <w:tcPr>
            <w:tcW w:w="1156" w:type="dxa"/>
            <w:shd w:val="clear" w:color="auto" w:fill="FF7DA8"/>
            <w:vAlign w:val="center"/>
          </w:tcPr>
          <w:p w14:paraId="17811386" w14:textId="77777777" w:rsidR="0072665C" w:rsidRPr="00BC5DE5" w:rsidRDefault="0072665C" w:rsidP="009019CD">
            <w:pPr>
              <w:rPr>
                <w:rFonts w:ascii="Arial" w:hAnsi="Arial" w:cs="Arial"/>
                <w:b/>
                <w:sz w:val="20"/>
                <w:szCs w:val="20"/>
              </w:rPr>
            </w:pPr>
            <w:r w:rsidRPr="00BC5DE5">
              <w:rPr>
                <w:rFonts w:ascii="Arial" w:hAnsi="Arial" w:cs="Arial"/>
                <w:b/>
                <w:sz w:val="20"/>
                <w:szCs w:val="20"/>
              </w:rPr>
              <w:t>Desirable</w:t>
            </w:r>
          </w:p>
        </w:tc>
        <w:tc>
          <w:tcPr>
            <w:tcW w:w="1219" w:type="dxa"/>
            <w:shd w:val="clear" w:color="auto" w:fill="FF7DA8"/>
            <w:vAlign w:val="center"/>
          </w:tcPr>
          <w:p w14:paraId="17811387" w14:textId="77777777" w:rsidR="0072665C" w:rsidRPr="00BC5DE5" w:rsidRDefault="0072665C" w:rsidP="008E0E8E">
            <w:pPr>
              <w:jc w:val="center"/>
              <w:rPr>
                <w:rFonts w:ascii="Arial" w:hAnsi="Arial" w:cs="Arial"/>
                <w:b/>
                <w:sz w:val="20"/>
                <w:szCs w:val="20"/>
              </w:rPr>
            </w:pPr>
            <w:r w:rsidRPr="00BC5DE5">
              <w:rPr>
                <w:rFonts w:ascii="Arial" w:hAnsi="Arial" w:cs="Arial"/>
                <w:b/>
                <w:sz w:val="20"/>
                <w:szCs w:val="20"/>
              </w:rPr>
              <w:t>How assessed</w:t>
            </w:r>
          </w:p>
        </w:tc>
      </w:tr>
      <w:tr w:rsidR="00BC5DE5" w:rsidRPr="00BC5DE5" w14:paraId="1781138F" w14:textId="77777777" w:rsidTr="008E0E8E">
        <w:trPr>
          <w:trHeight w:val="445"/>
        </w:trPr>
        <w:tc>
          <w:tcPr>
            <w:tcW w:w="807" w:type="dxa"/>
            <w:vAlign w:val="center"/>
          </w:tcPr>
          <w:p w14:paraId="17811389" w14:textId="77777777" w:rsidR="0072665C" w:rsidRPr="00BC5DE5" w:rsidRDefault="00E746A8" w:rsidP="00E8494F">
            <w:pPr>
              <w:jc w:val="both"/>
              <w:rPr>
                <w:rFonts w:ascii="Arial" w:hAnsi="Arial" w:cs="Arial"/>
                <w:sz w:val="20"/>
                <w:szCs w:val="20"/>
              </w:rPr>
            </w:pPr>
            <w:r w:rsidRPr="00BC5DE5">
              <w:rPr>
                <w:rFonts w:ascii="Arial" w:hAnsi="Arial" w:cs="Arial"/>
                <w:sz w:val="20"/>
                <w:szCs w:val="20"/>
              </w:rPr>
              <w:t>1</w:t>
            </w:r>
          </w:p>
        </w:tc>
        <w:tc>
          <w:tcPr>
            <w:tcW w:w="5274" w:type="dxa"/>
            <w:vAlign w:val="center"/>
          </w:tcPr>
          <w:p w14:paraId="1781138B" w14:textId="448B44E7" w:rsidR="0072665C" w:rsidRPr="00BC5DE5" w:rsidRDefault="007434B9" w:rsidP="007434B9">
            <w:pPr>
              <w:autoSpaceDE w:val="0"/>
              <w:autoSpaceDN w:val="0"/>
              <w:adjustRightInd w:val="0"/>
              <w:rPr>
                <w:rFonts w:ascii="Arial" w:hAnsi="Arial" w:cs="Arial"/>
                <w:sz w:val="20"/>
                <w:szCs w:val="20"/>
              </w:rPr>
            </w:pPr>
            <w:r w:rsidRPr="00BC5DE5">
              <w:rPr>
                <w:rFonts w:ascii="Arial" w:hAnsi="Arial" w:cs="Arial"/>
                <w:sz w:val="20"/>
                <w:szCs w:val="20"/>
              </w:rPr>
              <w:t>Graduate member or working towards CIPD</w:t>
            </w:r>
          </w:p>
        </w:tc>
        <w:tc>
          <w:tcPr>
            <w:tcW w:w="1095" w:type="dxa"/>
            <w:vAlign w:val="center"/>
          </w:tcPr>
          <w:p w14:paraId="1781138C" w14:textId="71FA4C8D" w:rsidR="0072665C" w:rsidRPr="00BC5DE5" w:rsidRDefault="00700567"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8D" w14:textId="3D293C47" w:rsidR="0072665C" w:rsidRPr="00BC5DE5" w:rsidRDefault="0072665C" w:rsidP="00634DA6">
            <w:pPr>
              <w:jc w:val="center"/>
              <w:rPr>
                <w:rFonts w:ascii="Arial" w:hAnsi="Arial" w:cs="Arial"/>
                <w:sz w:val="20"/>
                <w:szCs w:val="20"/>
              </w:rPr>
            </w:pPr>
          </w:p>
        </w:tc>
        <w:tc>
          <w:tcPr>
            <w:tcW w:w="1219" w:type="dxa"/>
            <w:vAlign w:val="center"/>
          </w:tcPr>
          <w:p w14:paraId="1781138E" w14:textId="77777777" w:rsidR="0072665C" w:rsidRPr="00BC5DE5" w:rsidRDefault="00686780" w:rsidP="008F35F0">
            <w:pPr>
              <w:jc w:val="center"/>
              <w:rPr>
                <w:rFonts w:ascii="Arial" w:hAnsi="Arial" w:cs="Arial"/>
                <w:sz w:val="20"/>
                <w:szCs w:val="20"/>
              </w:rPr>
            </w:pPr>
            <w:r w:rsidRPr="00BC5DE5">
              <w:rPr>
                <w:rFonts w:ascii="Arial" w:hAnsi="Arial" w:cs="Arial"/>
                <w:sz w:val="20"/>
                <w:szCs w:val="20"/>
              </w:rPr>
              <w:t>A</w:t>
            </w:r>
          </w:p>
        </w:tc>
      </w:tr>
      <w:tr w:rsidR="00BC5DE5" w:rsidRPr="00BC5DE5" w14:paraId="1781139B" w14:textId="77777777" w:rsidTr="00AA311B">
        <w:trPr>
          <w:trHeight w:val="432"/>
        </w:trPr>
        <w:tc>
          <w:tcPr>
            <w:tcW w:w="9551" w:type="dxa"/>
            <w:gridSpan w:val="5"/>
            <w:shd w:val="clear" w:color="auto" w:fill="FF7DA8"/>
            <w:vAlign w:val="center"/>
          </w:tcPr>
          <w:p w14:paraId="1781139A" w14:textId="108B3FE5" w:rsidR="00604391" w:rsidRPr="00BC5DE5" w:rsidRDefault="00604391" w:rsidP="008F35F0">
            <w:pPr>
              <w:jc w:val="center"/>
              <w:rPr>
                <w:rFonts w:ascii="Arial" w:hAnsi="Arial" w:cs="Arial"/>
                <w:sz w:val="20"/>
                <w:szCs w:val="20"/>
              </w:rPr>
            </w:pPr>
            <w:r w:rsidRPr="00BC5DE5">
              <w:rPr>
                <w:rFonts w:ascii="Arial" w:hAnsi="Arial" w:cs="Arial"/>
                <w:b/>
                <w:sz w:val="20"/>
                <w:szCs w:val="20"/>
              </w:rPr>
              <w:t>KNOWLEDGE, EXPERIENCE &amp; UNDERSTANDING (CURRENT)</w:t>
            </w:r>
          </w:p>
        </w:tc>
      </w:tr>
      <w:tr w:rsidR="00BC5DE5" w:rsidRPr="00BC5DE5" w14:paraId="178113A1" w14:textId="77777777" w:rsidTr="00AA311B">
        <w:trPr>
          <w:trHeight w:val="373"/>
        </w:trPr>
        <w:tc>
          <w:tcPr>
            <w:tcW w:w="807" w:type="dxa"/>
            <w:vAlign w:val="center"/>
          </w:tcPr>
          <w:p w14:paraId="1781139C" w14:textId="690FA177" w:rsidR="0072665C" w:rsidRPr="00BC5DE5" w:rsidRDefault="00BE009F" w:rsidP="0035161A">
            <w:pPr>
              <w:jc w:val="both"/>
              <w:rPr>
                <w:rFonts w:ascii="Arial" w:hAnsi="Arial" w:cs="Arial"/>
                <w:sz w:val="20"/>
                <w:szCs w:val="20"/>
              </w:rPr>
            </w:pPr>
            <w:r w:rsidRPr="00BC5DE5">
              <w:rPr>
                <w:rFonts w:ascii="Arial" w:hAnsi="Arial" w:cs="Arial"/>
                <w:sz w:val="20"/>
                <w:szCs w:val="20"/>
              </w:rPr>
              <w:t>2</w:t>
            </w:r>
          </w:p>
        </w:tc>
        <w:tc>
          <w:tcPr>
            <w:tcW w:w="5274" w:type="dxa"/>
            <w:vAlign w:val="center"/>
          </w:tcPr>
          <w:p w14:paraId="1781139D" w14:textId="53CBC786" w:rsidR="0072665C" w:rsidRPr="00BC5DE5" w:rsidRDefault="007434B9" w:rsidP="007434B9">
            <w:pPr>
              <w:autoSpaceDE w:val="0"/>
              <w:autoSpaceDN w:val="0"/>
              <w:adjustRightInd w:val="0"/>
              <w:rPr>
                <w:rFonts w:ascii="Arial" w:hAnsi="Arial" w:cs="Arial"/>
                <w:sz w:val="20"/>
                <w:szCs w:val="20"/>
              </w:rPr>
            </w:pPr>
            <w:r w:rsidRPr="00BC5DE5">
              <w:rPr>
                <w:rFonts w:ascii="Arial" w:hAnsi="Arial" w:cs="Arial"/>
                <w:sz w:val="20"/>
                <w:szCs w:val="20"/>
              </w:rPr>
              <w:t>Experience in a generalist HR role</w:t>
            </w:r>
          </w:p>
        </w:tc>
        <w:tc>
          <w:tcPr>
            <w:tcW w:w="1095" w:type="dxa"/>
            <w:vAlign w:val="center"/>
          </w:tcPr>
          <w:p w14:paraId="1781139E"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9F" w14:textId="77777777" w:rsidR="0072665C" w:rsidRPr="00BC5DE5" w:rsidRDefault="0072665C" w:rsidP="00634DA6">
            <w:pPr>
              <w:jc w:val="center"/>
              <w:rPr>
                <w:rFonts w:ascii="Arial" w:hAnsi="Arial" w:cs="Arial"/>
                <w:sz w:val="20"/>
                <w:szCs w:val="20"/>
              </w:rPr>
            </w:pPr>
          </w:p>
        </w:tc>
        <w:tc>
          <w:tcPr>
            <w:tcW w:w="1219" w:type="dxa"/>
            <w:vAlign w:val="center"/>
          </w:tcPr>
          <w:p w14:paraId="178113A0" w14:textId="35B47892" w:rsidR="0072665C" w:rsidRPr="00BC5DE5" w:rsidRDefault="00686780" w:rsidP="008F35F0">
            <w:pPr>
              <w:jc w:val="center"/>
              <w:rPr>
                <w:rFonts w:ascii="Arial" w:hAnsi="Arial" w:cs="Arial"/>
                <w:sz w:val="20"/>
                <w:szCs w:val="20"/>
              </w:rPr>
            </w:pPr>
            <w:r w:rsidRPr="00BC5DE5">
              <w:rPr>
                <w:rFonts w:ascii="Arial" w:hAnsi="Arial" w:cs="Arial"/>
                <w:sz w:val="20"/>
                <w:szCs w:val="20"/>
              </w:rPr>
              <w:t>A</w:t>
            </w:r>
            <w:r w:rsidR="003D1B3F" w:rsidRPr="00BC5DE5">
              <w:rPr>
                <w:rFonts w:ascii="Arial" w:hAnsi="Arial" w:cs="Arial"/>
                <w:sz w:val="20"/>
                <w:szCs w:val="20"/>
              </w:rPr>
              <w:t xml:space="preserve"> </w:t>
            </w:r>
            <w:r w:rsidRPr="00BC5DE5">
              <w:rPr>
                <w:rFonts w:ascii="Arial" w:hAnsi="Arial" w:cs="Arial"/>
                <w:sz w:val="20"/>
                <w:szCs w:val="20"/>
              </w:rPr>
              <w:t>/</w:t>
            </w:r>
            <w:r w:rsidR="003D1B3F" w:rsidRPr="00BC5DE5">
              <w:rPr>
                <w:rFonts w:ascii="Arial" w:hAnsi="Arial" w:cs="Arial"/>
                <w:sz w:val="20"/>
                <w:szCs w:val="20"/>
              </w:rPr>
              <w:t xml:space="preserve"> </w:t>
            </w:r>
            <w:r w:rsidRPr="00BC5DE5">
              <w:rPr>
                <w:rFonts w:ascii="Arial" w:hAnsi="Arial" w:cs="Arial"/>
                <w:sz w:val="20"/>
                <w:szCs w:val="20"/>
              </w:rPr>
              <w:t>I</w:t>
            </w:r>
          </w:p>
        </w:tc>
      </w:tr>
      <w:tr w:rsidR="00BC5DE5" w:rsidRPr="00BC5DE5" w14:paraId="178113A7" w14:textId="77777777" w:rsidTr="00AA311B">
        <w:trPr>
          <w:trHeight w:val="549"/>
        </w:trPr>
        <w:tc>
          <w:tcPr>
            <w:tcW w:w="807" w:type="dxa"/>
            <w:vAlign w:val="center"/>
          </w:tcPr>
          <w:p w14:paraId="178113A2" w14:textId="2D53B20B" w:rsidR="0072665C" w:rsidRPr="00BC5DE5" w:rsidRDefault="00BE009F" w:rsidP="0035161A">
            <w:pPr>
              <w:jc w:val="both"/>
              <w:rPr>
                <w:rFonts w:ascii="Arial" w:hAnsi="Arial" w:cs="Arial"/>
                <w:sz w:val="20"/>
                <w:szCs w:val="20"/>
              </w:rPr>
            </w:pPr>
            <w:r w:rsidRPr="00BC5DE5">
              <w:rPr>
                <w:rFonts w:ascii="Arial" w:hAnsi="Arial" w:cs="Arial"/>
                <w:sz w:val="20"/>
                <w:szCs w:val="20"/>
              </w:rPr>
              <w:t>3</w:t>
            </w:r>
          </w:p>
        </w:tc>
        <w:tc>
          <w:tcPr>
            <w:tcW w:w="5274" w:type="dxa"/>
            <w:vAlign w:val="center"/>
          </w:tcPr>
          <w:p w14:paraId="178113A3" w14:textId="416B31EA" w:rsidR="0072665C" w:rsidRPr="00BC5DE5" w:rsidRDefault="007434B9" w:rsidP="007434B9">
            <w:pPr>
              <w:autoSpaceDE w:val="0"/>
              <w:autoSpaceDN w:val="0"/>
              <w:adjustRightInd w:val="0"/>
              <w:rPr>
                <w:rFonts w:ascii="Arial" w:hAnsi="Arial" w:cs="Arial"/>
                <w:sz w:val="20"/>
                <w:szCs w:val="20"/>
              </w:rPr>
            </w:pPr>
            <w:r w:rsidRPr="00BC5DE5">
              <w:rPr>
                <w:rFonts w:ascii="Arial" w:hAnsi="Arial" w:cs="Arial"/>
                <w:sz w:val="20"/>
                <w:szCs w:val="20"/>
              </w:rPr>
              <w:t>Experience of delivering high quality customer focused HR services</w:t>
            </w:r>
          </w:p>
        </w:tc>
        <w:tc>
          <w:tcPr>
            <w:tcW w:w="1095" w:type="dxa"/>
            <w:vAlign w:val="center"/>
          </w:tcPr>
          <w:p w14:paraId="178113A4"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A5" w14:textId="77777777" w:rsidR="0072665C" w:rsidRPr="00BC5DE5" w:rsidRDefault="0072665C" w:rsidP="00634DA6">
            <w:pPr>
              <w:jc w:val="center"/>
              <w:rPr>
                <w:rFonts w:ascii="Arial" w:hAnsi="Arial" w:cs="Arial"/>
                <w:sz w:val="20"/>
                <w:szCs w:val="20"/>
              </w:rPr>
            </w:pPr>
          </w:p>
        </w:tc>
        <w:tc>
          <w:tcPr>
            <w:tcW w:w="1219" w:type="dxa"/>
            <w:vAlign w:val="center"/>
          </w:tcPr>
          <w:p w14:paraId="178113A6" w14:textId="77777777" w:rsidR="0072665C" w:rsidRPr="00BC5DE5" w:rsidRDefault="00686780" w:rsidP="008F35F0">
            <w:pPr>
              <w:jc w:val="center"/>
              <w:rPr>
                <w:rFonts w:ascii="Arial" w:hAnsi="Arial" w:cs="Arial"/>
                <w:sz w:val="20"/>
                <w:szCs w:val="20"/>
              </w:rPr>
            </w:pPr>
            <w:r w:rsidRPr="00BC5DE5">
              <w:rPr>
                <w:rFonts w:ascii="Arial" w:hAnsi="Arial" w:cs="Arial"/>
                <w:sz w:val="20"/>
                <w:szCs w:val="20"/>
              </w:rPr>
              <w:t>I</w:t>
            </w:r>
          </w:p>
        </w:tc>
      </w:tr>
      <w:tr w:rsidR="00BC5DE5" w:rsidRPr="00BC5DE5" w14:paraId="178113AD" w14:textId="77777777" w:rsidTr="00AA311B">
        <w:trPr>
          <w:trHeight w:val="332"/>
        </w:trPr>
        <w:tc>
          <w:tcPr>
            <w:tcW w:w="807" w:type="dxa"/>
            <w:vAlign w:val="center"/>
          </w:tcPr>
          <w:p w14:paraId="178113A8" w14:textId="43580057" w:rsidR="0072665C" w:rsidRPr="00BC5DE5" w:rsidRDefault="00BE009F" w:rsidP="0035161A">
            <w:pPr>
              <w:jc w:val="both"/>
              <w:rPr>
                <w:rFonts w:ascii="Arial" w:hAnsi="Arial" w:cs="Arial"/>
                <w:sz w:val="20"/>
                <w:szCs w:val="20"/>
              </w:rPr>
            </w:pPr>
            <w:r w:rsidRPr="00BC5DE5">
              <w:rPr>
                <w:rFonts w:ascii="Arial" w:hAnsi="Arial" w:cs="Arial"/>
                <w:sz w:val="20"/>
                <w:szCs w:val="20"/>
              </w:rPr>
              <w:t>4</w:t>
            </w:r>
          </w:p>
        </w:tc>
        <w:tc>
          <w:tcPr>
            <w:tcW w:w="5274" w:type="dxa"/>
            <w:vAlign w:val="center"/>
          </w:tcPr>
          <w:p w14:paraId="178113A9" w14:textId="77777777" w:rsidR="0072665C" w:rsidRPr="00BC5DE5" w:rsidRDefault="007434B9" w:rsidP="007434B9">
            <w:pPr>
              <w:autoSpaceDE w:val="0"/>
              <w:autoSpaceDN w:val="0"/>
              <w:adjustRightInd w:val="0"/>
              <w:rPr>
                <w:rFonts w:ascii="Arial" w:hAnsi="Arial" w:cs="Arial"/>
                <w:sz w:val="20"/>
                <w:szCs w:val="20"/>
              </w:rPr>
            </w:pPr>
            <w:r w:rsidRPr="00BC5DE5">
              <w:rPr>
                <w:rFonts w:ascii="Arial" w:hAnsi="Arial" w:cs="Arial"/>
                <w:sz w:val="20"/>
                <w:szCs w:val="20"/>
              </w:rPr>
              <w:t>Experience in analysing data and producing reports</w:t>
            </w:r>
          </w:p>
        </w:tc>
        <w:tc>
          <w:tcPr>
            <w:tcW w:w="1095" w:type="dxa"/>
            <w:vAlign w:val="center"/>
          </w:tcPr>
          <w:p w14:paraId="178113AA" w14:textId="4DDF43F6" w:rsidR="0072665C" w:rsidRPr="00BC5DE5" w:rsidRDefault="006F3927"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AB" w14:textId="093F1315" w:rsidR="0072665C" w:rsidRPr="00BC5DE5" w:rsidRDefault="0072665C" w:rsidP="00634DA6">
            <w:pPr>
              <w:jc w:val="center"/>
              <w:rPr>
                <w:rFonts w:ascii="Arial" w:hAnsi="Arial" w:cs="Arial"/>
                <w:sz w:val="20"/>
                <w:szCs w:val="20"/>
              </w:rPr>
            </w:pPr>
          </w:p>
        </w:tc>
        <w:tc>
          <w:tcPr>
            <w:tcW w:w="1219" w:type="dxa"/>
            <w:vAlign w:val="center"/>
          </w:tcPr>
          <w:p w14:paraId="178113AC" w14:textId="0ED1C67B" w:rsidR="0072665C" w:rsidRPr="00BC5DE5" w:rsidRDefault="00686780" w:rsidP="008F35F0">
            <w:pPr>
              <w:jc w:val="center"/>
              <w:rPr>
                <w:rFonts w:ascii="Arial" w:hAnsi="Arial" w:cs="Arial"/>
                <w:sz w:val="20"/>
                <w:szCs w:val="20"/>
              </w:rPr>
            </w:pPr>
            <w:r w:rsidRPr="00BC5DE5">
              <w:rPr>
                <w:rFonts w:ascii="Arial" w:hAnsi="Arial" w:cs="Arial"/>
                <w:sz w:val="20"/>
                <w:szCs w:val="20"/>
              </w:rPr>
              <w:t>A</w:t>
            </w:r>
            <w:r w:rsidR="003D1B3F" w:rsidRPr="00BC5DE5">
              <w:rPr>
                <w:rFonts w:ascii="Arial" w:hAnsi="Arial" w:cs="Arial"/>
                <w:sz w:val="20"/>
                <w:szCs w:val="20"/>
              </w:rPr>
              <w:t xml:space="preserve"> </w:t>
            </w:r>
            <w:r w:rsidRPr="00BC5DE5">
              <w:rPr>
                <w:rFonts w:ascii="Arial" w:hAnsi="Arial" w:cs="Arial"/>
                <w:sz w:val="20"/>
                <w:szCs w:val="20"/>
              </w:rPr>
              <w:t>/</w:t>
            </w:r>
            <w:r w:rsidR="003D1B3F" w:rsidRPr="00BC5DE5">
              <w:rPr>
                <w:rFonts w:ascii="Arial" w:hAnsi="Arial" w:cs="Arial"/>
                <w:sz w:val="20"/>
                <w:szCs w:val="20"/>
              </w:rPr>
              <w:t xml:space="preserve"> </w:t>
            </w:r>
            <w:r w:rsidRPr="00BC5DE5">
              <w:rPr>
                <w:rFonts w:ascii="Arial" w:hAnsi="Arial" w:cs="Arial"/>
                <w:sz w:val="20"/>
                <w:szCs w:val="20"/>
              </w:rPr>
              <w:t>I</w:t>
            </w:r>
          </w:p>
        </w:tc>
      </w:tr>
      <w:tr w:rsidR="00BC5DE5" w:rsidRPr="00BC5DE5" w14:paraId="7D3992D1" w14:textId="77777777" w:rsidTr="00AA311B">
        <w:trPr>
          <w:trHeight w:val="421"/>
        </w:trPr>
        <w:tc>
          <w:tcPr>
            <w:tcW w:w="807" w:type="dxa"/>
            <w:vAlign w:val="center"/>
          </w:tcPr>
          <w:p w14:paraId="740F6072" w14:textId="624FCEA2" w:rsidR="00BE0B86" w:rsidRPr="00BC5DE5" w:rsidRDefault="00BE009F" w:rsidP="0035161A">
            <w:pPr>
              <w:jc w:val="both"/>
              <w:rPr>
                <w:rFonts w:ascii="Arial" w:hAnsi="Arial" w:cs="Arial"/>
                <w:sz w:val="20"/>
                <w:szCs w:val="20"/>
              </w:rPr>
            </w:pPr>
            <w:r w:rsidRPr="00BC5DE5">
              <w:rPr>
                <w:rFonts w:ascii="Arial" w:hAnsi="Arial" w:cs="Arial"/>
                <w:sz w:val="20"/>
                <w:szCs w:val="20"/>
              </w:rPr>
              <w:t>5</w:t>
            </w:r>
          </w:p>
        </w:tc>
        <w:tc>
          <w:tcPr>
            <w:tcW w:w="5274" w:type="dxa"/>
            <w:vAlign w:val="center"/>
          </w:tcPr>
          <w:p w14:paraId="0CF3FDB6" w14:textId="084B0D88" w:rsidR="00BE0B86" w:rsidRPr="00BC5DE5" w:rsidRDefault="00BE0B86" w:rsidP="007434B9">
            <w:pPr>
              <w:autoSpaceDE w:val="0"/>
              <w:autoSpaceDN w:val="0"/>
              <w:adjustRightInd w:val="0"/>
              <w:rPr>
                <w:rFonts w:ascii="Arial" w:hAnsi="Arial" w:cs="Arial"/>
                <w:sz w:val="20"/>
                <w:szCs w:val="20"/>
                <w:highlight w:val="yellow"/>
              </w:rPr>
            </w:pPr>
            <w:r w:rsidRPr="00BC5DE5">
              <w:rPr>
                <w:rFonts w:ascii="Arial" w:hAnsi="Arial" w:cs="Arial"/>
                <w:sz w:val="20"/>
                <w:szCs w:val="20"/>
              </w:rPr>
              <w:t>Experience of</w:t>
            </w:r>
            <w:r w:rsidR="007E46E3" w:rsidRPr="00BC5DE5">
              <w:rPr>
                <w:rFonts w:ascii="Arial" w:hAnsi="Arial" w:cs="Arial"/>
                <w:sz w:val="20"/>
                <w:szCs w:val="20"/>
              </w:rPr>
              <w:t xml:space="preserve"> </w:t>
            </w:r>
            <w:r w:rsidR="006F3927" w:rsidRPr="00BC5DE5">
              <w:rPr>
                <w:rFonts w:ascii="Arial" w:hAnsi="Arial" w:cs="Arial"/>
                <w:sz w:val="20"/>
                <w:szCs w:val="20"/>
              </w:rPr>
              <w:t>working in a commercial</w:t>
            </w:r>
            <w:r w:rsidR="001516F3" w:rsidRPr="00BC5DE5">
              <w:rPr>
                <w:rFonts w:ascii="Arial" w:hAnsi="Arial" w:cs="Arial"/>
                <w:sz w:val="20"/>
                <w:szCs w:val="20"/>
              </w:rPr>
              <w:t xml:space="preserve"> environment</w:t>
            </w:r>
          </w:p>
        </w:tc>
        <w:tc>
          <w:tcPr>
            <w:tcW w:w="1095" w:type="dxa"/>
            <w:vAlign w:val="center"/>
          </w:tcPr>
          <w:p w14:paraId="0758F22F" w14:textId="77777777" w:rsidR="00BE0B86" w:rsidRPr="00BC5DE5" w:rsidRDefault="00BE0B86" w:rsidP="00634DA6">
            <w:pPr>
              <w:jc w:val="center"/>
              <w:rPr>
                <w:rFonts w:ascii="Arial" w:hAnsi="Arial" w:cs="Arial"/>
                <w:sz w:val="20"/>
                <w:szCs w:val="20"/>
                <w:highlight w:val="yellow"/>
              </w:rPr>
            </w:pPr>
          </w:p>
        </w:tc>
        <w:tc>
          <w:tcPr>
            <w:tcW w:w="1156" w:type="dxa"/>
            <w:vAlign w:val="center"/>
          </w:tcPr>
          <w:p w14:paraId="7A4F97FD" w14:textId="2F44FBCE" w:rsidR="00BE0B86" w:rsidRPr="00BC5DE5" w:rsidRDefault="00BE0B86" w:rsidP="00634DA6">
            <w:pPr>
              <w:jc w:val="center"/>
              <w:rPr>
                <w:rFonts w:ascii="Arial" w:hAnsi="Arial" w:cs="Arial"/>
                <w:sz w:val="20"/>
                <w:szCs w:val="20"/>
                <w:highlight w:val="yellow"/>
              </w:rPr>
            </w:pPr>
            <w:r w:rsidRPr="00BC5DE5">
              <w:rPr>
                <w:rFonts w:ascii="Arial" w:hAnsi="Arial" w:cs="Arial"/>
                <w:sz w:val="20"/>
                <w:szCs w:val="20"/>
              </w:rPr>
              <w:t>X</w:t>
            </w:r>
          </w:p>
        </w:tc>
        <w:tc>
          <w:tcPr>
            <w:tcW w:w="1219" w:type="dxa"/>
            <w:vAlign w:val="center"/>
          </w:tcPr>
          <w:p w14:paraId="5A86B779" w14:textId="77777777" w:rsidR="00BE0B86" w:rsidRPr="00BC5DE5" w:rsidRDefault="00BE0B86" w:rsidP="008F35F0">
            <w:pPr>
              <w:jc w:val="center"/>
              <w:rPr>
                <w:rFonts w:ascii="Arial" w:hAnsi="Arial" w:cs="Arial"/>
                <w:sz w:val="20"/>
                <w:szCs w:val="20"/>
              </w:rPr>
            </w:pPr>
          </w:p>
        </w:tc>
      </w:tr>
      <w:tr w:rsidR="00BC5DE5" w:rsidRPr="00BC5DE5" w14:paraId="178113B3" w14:textId="77777777" w:rsidTr="00AA311B">
        <w:trPr>
          <w:trHeight w:val="795"/>
        </w:trPr>
        <w:tc>
          <w:tcPr>
            <w:tcW w:w="807" w:type="dxa"/>
            <w:vAlign w:val="center"/>
          </w:tcPr>
          <w:p w14:paraId="178113AE" w14:textId="4878F218" w:rsidR="0072665C" w:rsidRPr="00BC5DE5" w:rsidRDefault="00BE009F" w:rsidP="0035161A">
            <w:pPr>
              <w:jc w:val="both"/>
              <w:rPr>
                <w:rFonts w:ascii="Arial" w:hAnsi="Arial" w:cs="Arial"/>
                <w:sz w:val="20"/>
                <w:szCs w:val="20"/>
              </w:rPr>
            </w:pPr>
            <w:r w:rsidRPr="00BC5DE5">
              <w:rPr>
                <w:rFonts w:ascii="Arial" w:hAnsi="Arial" w:cs="Arial"/>
                <w:sz w:val="20"/>
                <w:szCs w:val="20"/>
              </w:rPr>
              <w:t>6</w:t>
            </w:r>
          </w:p>
        </w:tc>
        <w:tc>
          <w:tcPr>
            <w:tcW w:w="5274" w:type="dxa"/>
            <w:vAlign w:val="center"/>
          </w:tcPr>
          <w:p w14:paraId="178113AF" w14:textId="761C03FF" w:rsidR="0072665C" w:rsidRPr="00BC5DE5" w:rsidRDefault="004061D6" w:rsidP="00E746A8">
            <w:pPr>
              <w:autoSpaceDE w:val="0"/>
              <w:autoSpaceDN w:val="0"/>
              <w:adjustRightInd w:val="0"/>
              <w:rPr>
                <w:rFonts w:ascii="Arial" w:hAnsi="Arial" w:cs="Arial"/>
                <w:sz w:val="20"/>
                <w:szCs w:val="20"/>
              </w:rPr>
            </w:pPr>
            <w:r w:rsidRPr="00BC5DE5">
              <w:rPr>
                <w:rFonts w:ascii="Arial" w:eastAsia="SymbolMT" w:hAnsi="Arial" w:cs="Arial"/>
                <w:sz w:val="20"/>
                <w:szCs w:val="20"/>
              </w:rPr>
              <w:t>Experience in</w:t>
            </w:r>
            <w:r w:rsidR="00BC5DE5">
              <w:rPr>
                <w:rFonts w:ascii="Arial" w:eastAsia="SymbolMT" w:hAnsi="Arial" w:cs="Arial"/>
                <w:sz w:val="20"/>
                <w:szCs w:val="20"/>
              </w:rPr>
              <w:t>,</w:t>
            </w:r>
            <w:r w:rsidRPr="00BC5DE5">
              <w:rPr>
                <w:rFonts w:ascii="Arial" w:eastAsia="SymbolMT" w:hAnsi="Arial" w:cs="Arial"/>
                <w:sz w:val="20"/>
                <w:szCs w:val="20"/>
              </w:rPr>
              <w:t xml:space="preserve"> and knowledge of</w:t>
            </w:r>
            <w:r w:rsidR="00BC5DE5">
              <w:rPr>
                <w:rFonts w:ascii="Arial" w:eastAsia="SymbolMT" w:hAnsi="Arial" w:cs="Arial"/>
                <w:sz w:val="20"/>
                <w:szCs w:val="20"/>
              </w:rPr>
              <w:t>,</w:t>
            </w:r>
            <w:r w:rsidRPr="00BC5DE5">
              <w:rPr>
                <w:rFonts w:ascii="Arial" w:eastAsia="SymbolMT" w:hAnsi="Arial" w:cs="Arial"/>
                <w:sz w:val="20"/>
                <w:szCs w:val="20"/>
              </w:rPr>
              <w:t xml:space="preserve"> advising managers on HR related procedures, casework, change management and policy</w:t>
            </w:r>
            <w:r w:rsidR="00E746A8" w:rsidRPr="00BC5DE5">
              <w:rPr>
                <w:rFonts w:ascii="Arial" w:eastAsia="SymbolMT" w:hAnsi="Arial" w:cs="Arial"/>
                <w:sz w:val="20"/>
                <w:szCs w:val="20"/>
              </w:rPr>
              <w:t xml:space="preserve"> </w:t>
            </w:r>
            <w:r w:rsidRPr="00BC5DE5">
              <w:rPr>
                <w:rFonts w:ascii="Arial" w:eastAsia="SymbolMT" w:hAnsi="Arial" w:cs="Arial"/>
                <w:sz w:val="20"/>
                <w:szCs w:val="20"/>
              </w:rPr>
              <w:t>interpretation</w:t>
            </w:r>
          </w:p>
        </w:tc>
        <w:tc>
          <w:tcPr>
            <w:tcW w:w="1095" w:type="dxa"/>
            <w:vAlign w:val="center"/>
          </w:tcPr>
          <w:p w14:paraId="178113B0" w14:textId="54632F49" w:rsidR="0072665C" w:rsidRPr="00BC5DE5" w:rsidRDefault="001516F3"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B1" w14:textId="2A57B87B" w:rsidR="0072665C" w:rsidRPr="00BC5DE5" w:rsidRDefault="0072665C" w:rsidP="00634DA6">
            <w:pPr>
              <w:jc w:val="center"/>
              <w:rPr>
                <w:rFonts w:ascii="Arial" w:hAnsi="Arial" w:cs="Arial"/>
                <w:sz w:val="20"/>
                <w:szCs w:val="20"/>
              </w:rPr>
            </w:pPr>
          </w:p>
        </w:tc>
        <w:tc>
          <w:tcPr>
            <w:tcW w:w="1219" w:type="dxa"/>
            <w:vAlign w:val="center"/>
          </w:tcPr>
          <w:p w14:paraId="178113B2" w14:textId="51BAF645" w:rsidR="0072665C" w:rsidRPr="00BC5DE5" w:rsidRDefault="00686780" w:rsidP="008F35F0">
            <w:pPr>
              <w:jc w:val="center"/>
              <w:rPr>
                <w:rFonts w:ascii="Arial" w:hAnsi="Arial" w:cs="Arial"/>
                <w:sz w:val="20"/>
                <w:szCs w:val="20"/>
              </w:rPr>
            </w:pPr>
            <w:r w:rsidRPr="00BC5DE5">
              <w:rPr>
                <w:rFonts w:ascii="Arial" w:hAnsi="Arial" w:cs="Arial"/>
                <w:sz w:val="20"/>
                <w:szCs w:val="20"/>
              </w:rPr>
              <w:t>A</w:t>
            </w:r>
            <w:r w:rsidR="003D1B3F" w:rsidRPr="00BC5DE5">
              <w:rPr>
                <w:rFonts w:ascii="Arial" w:hAnsi="Arial" w:cs="Arial"/>
                <w:sz w:val="20"/>
                <w:szCs w:val="20"/>
              </w:rPr>
              <w:t xml:space="preserve"> </w:t>
            </w:r>
            <w:r w:rsidRPr="00BC5DE5">
              <w:rPr>
                <w:rFonts w:ascii="Arial" w:hAnsi="Arial" w:cs="Arial"/>
                <w:sz w:val="20"/>
                <w:szCs w:val="20"/>
              </w:rPr>
              <w:t>/</w:t>
            </w:r>
            <w:r w:rsidR="003D1B3F" w:rsidRPr="00BC5DE5">
              <w:rPr>
                <w:rFonts w:ascii="Arial" w:hAnsi="Arial" w:cs="Arial"/>
                <w:sz w:val="20"/>
                <w:szCs w:val="20"/>
              </w:rPr>
              <w:t xml:space="preserve"> </w:t>
            </w:r>
            <w:r w:rsidRPr="00BC5DE5">
              <w:rPr>
                <w:rFonts w:ascii="Arial" w:hAnsi="Arial" w:cs="Arial"/>
                <w:sz w:val="20"/>
                <w:szCs w:val="20"/>
              </w:rPr>
              <w:t>I</w:t>
            </w:r>
          </w:p>
        </w:tc>
      </w:tr>
      <w:tr w:rsidR="00BC5DE5" w:rsidRPr="00BC5DE5" w14:paraId="178113B9" w14:textId="77777777" w:rsidTr="00AA311B">
        <w:trPr>
          <w:trHeight w:val="409"/>
        </w:trPr>
        <w:tc>
          <w:tcPr>
            <w:tcW w:w="807" w:type="dxa"/>
            <w:vAlign w:val="center"/>
          </w:tcPr>
          <w:p w14:paraId="178113B4" w14:textId="1F4EBB24" w:rsidR="0072665C" w:rsidRPr="00BC5DE5" w:rsidRDefault="00BE009F" w:rsidP="0035161A">
            <w:pPr>
              <w:jc w:val="both"/>
              <w:rPr>
                <w:rFonts w:ascii="Arial" w:hAnsi="Arial" w:cs="Arial"/>
                <w:sz w:val="20"/>
                <w:szCs w:val="20"/>
              </w:rPr>
            </w:pPr>
            <w:r w:rsidRPr="00BC5DE5">
              <w:rPr>
                <w:rFonts w:ascii="Arial" w:hAnsi="Arial" w:cs="Arial"/>
                <w:sz w:val="20"/>
                <w:szCs w:val="20"/>
              </w:rPr>
              <w:t>7</w:t>
            </w:r>
          </w:p>
        </w:tc>
        <w:tc>
          <w:tcPr>
            <w:tcW w:w="5274" w:type="dxa"/>
            <w:vAlign w:val="center"/>
          </w:tcPr>
          <w:p w14:paraId="178113B5" w14:textId="77777777" w:rsidR="0072665C" w:rsidRPr="00BC5DE5" w:rsidRDefault="004061D6" w:rsidP="0035161A">
            <w:pPr>
              <w:jc w:val="both"/>
              <w:rPr>
                <w:rFonts w:ascii="Arial" w:hAnsi="Arial" w:cs="Arial"/>
                <w:sz w:val="20"/>
                <w:szCs w:val="20"/>
              </w:rPr>
            </w:pPr>
            <w:r w:rsidRPr="00BC5DE5">
              <w:rPr>
                <w:rFonts w:ascii="Arial" w:eastAsia="SymbolMT" w:hAnsi="Arial" w:cs="Arial"/>
                <w:sz w:val="20"/>
                <w:szCs w:val="20"/>
              </w:rPr>
              <w:t>Experience of using HR or Payroll systems</w:t>
            </w:r>
          </w:p>
        </w:tc>
        <w:tc>
          <w:tcPr>
            <w:tcW w:w="1095" w:type="dxa"/>
            <w:vAlign w:val="center"/>
          </w:tcPr>
          <w:p w14:paraId="178113B6" w14:textId="3069CB6C" w:rsidR="0072665C" w:rsidRPr="00BC5DE5" w:rsidRDefault="001516F3"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B7" w14:textId="4252E03D" w:rsidR="0072665C" w:rsidRPr="00BC5DE5" w:rsidRDefault="0072665C" w:rsidP="00634DA6">
            <w:pPr>
              <w:jc w:val="center"/>
              <w:rPr>
                <w:rFonts w:ascii="Arial" w:hAnsi="Arial" w:cs="Arial"/>
                <w:sz w:val="20"/>
                <w:szCs w:val="20"/>
              </w:rPr>
            </w:pPr>
          </w:p>
        </w:tc>
        <w:tc>
          <w:tcPr>
            <w:tcW w:w="1219" w:type="dxa"/>
            <w:vAlign w:val="center"/>
          </w:tcPr>
          <w:p w14:paraId="178113B8" w14:textId="23C00DF4" w:rsidR="0072665C" w:rsidRPr="00BC5DE5" w:rsidRDefault="00686780" w:rsidP="008F35F0">
            <w:pPr>
              <w:jc w:val="center"/>
              <w:rPr>
                <w:rFonts w:ascii="Arial" w:hAnsi="Arial" w:cs="Arial"/>
                <w:sz w:val="20"/>
                <w:szCs w:val="20"/>
              </w:rPr>
            </w:pPr>
            <w:r w:rsidRPr="00BC5DE5">
              <w:rPr>
                <w:rFonts w:ascii="Arial" w:hAnsi="Arial" w:cs="Arial"/>
                <w:sz w:val="20"/>
                <w:szCs w:val="20"/>
              </w:rPr>
              <w:t>A</w:t>
            </w:r>
            <w:r w:rsidR="003D1B3F" w:rsidRPr="00BC5DE5">
              <w:rPr>
                <w:rFonts w:ascii="Arial" w:hAnsi="Arial" w:cs="Arial"/>
                <w:sz w:val="20"/>
                <w:szCs w:val="20"/>
              </w:rPr>
              <w:t xml:space="preserve"> </w:t>
            </w:r>
            <w:r w:rsidRPr="00BC5DE5">
              <w:rPr>
                <w:rFonts w:ascii="Arial" w:hAnsi="Arial" w:cs="Arial"/>
                <w:sz w:val="20"/>
                <w:szCs w:val="20"/>
              </w:rPr>
              <w:t>/</w:t>
            </w:r>
            <w:r w:rsidR="003D1B3F" w:rsidRPr="00BC5DE5">
              <w:rPr>
                <w:rFonts w:ascii="Arial" w:hAnsi="Arial" w:cs="Arial"/>
                <w:sz w:val="20"/>
                <w:szCs w:val="20"/>
              </w:rPr>
              <w:t xml:space="preserve"> </w:t>
            </w:r>
            <w:r w:rsidRPr="00BC5DE5">
              <w:rPr>
                <w:rFonts w:ascii="Arial" w:hAnsi="Arial" w:cs="Arial"/>
                <w:sz w:val="20"/>
                <w:szCs w:val="20"/>
              </w:rPr>
              <w:t>I</w:t>
            </w:r>
          </w:p>
        </w:tc>
      </w:tr>
      <w:tr w:rsidR="00BC5DE5" w:rsidRPr="00BC5DE5" w14:paraId="178113BF" w14:textId="77777777" w:rsidTr="00AA311B">
        <w:trPr>
          <w:trHeight w:val="797"/>
        </w:trPr>
        <w:tc>
          <w:tcPr>
            <w:tcW w:w="807" w:type="dxa"/>
            <w:vAlign w:val="center"/>
          </w:tcPr>
          <w:p w14:paraId="178113BA" w14:textId="5F322A0F" w:rsidR="0072665C" w:rsidRPr="00BC5DE5" w:rsidRDefault="00BE009F" w:rsidP="0035161A">
            <w:pPr>
              <w:jc w:val="both"/>
              <w:rPr>
                <w:rFonts w:ascii="Arial" w:hAnsi="Arial" w:cs="Arial"/>
                <w:sz w:val="20"/>
                <w:szCs w:val="20"/>
              </w:rPr>
            </w:pPr>
            <w:r w:rsidRPr="00BC5DE5">
              <w:rPr>
                <w:rFonts w:ascii="Arial" w:hAnsi="Arial" w:cs="Arial"/>
                <w:sz w:val="20"/>
                <w:szCs w:val="20"/>
              </w:rPr>
              <w:t>8</w:t>
            </w:r>
          </w:p>
        </w:tc>
        <w:tc>
          <w:tcPr>
            <w:tcW w:w="5274" w:type="dxa"/>
            <w:vAlign w:val="center"/>
          </w:tcPr>
          <w:p w14:paraId="178113BB" w14:textId="2BD24A9E" w:rsidR="0072665C" w:rsidRPr="00BC5DE5" w:rsidRDefault="004061D6" w:rsidP="00E746A8">
            <w:pPr>
              <w:autoSpaceDE w:val="0"/>
              <w:autoSpaceDN w:val="0"/>
              <w:adjustRightInd w:val="0"/>
              <w:rPr>
                <w:rFonts w:ascii="Arial" w:hAnsi="Arial" w:cs="Arial"/>
                <w:sz w:val="20"/>
                <w:szCs w:val="20"/>
              </w:rPr>
            </w:pPr>
            <w:r w:rsidRPr="00BC5DE5">
              <w:rPr>
                <w:rFonts w:ascii="Arial" w:eastAsia="SymbolMT" w:hAnsi="Arial" w:cs="Arial"/>
                <w:sz w:val="20"/>
                <w:szCs w:val="20"/>
              </w:rPr>
              <w:t>Knowledge of current and emerging legislation, case law and best practice with an aptitude for</w:t>
            </w:r>
            <w:r w:rsidR="00E746A8" w:rsidRPr="00BC5DE5">
              <w:rPr>
                <w:rFonts w:ascii="Arial" w:eastAsia="SymbolMT" w:hAnsi="Arial" w:cs="Arial"/>
                <w:sz w:val="20"/>
                <w:szCs w:val="20"/>
              </w:rPr>
              <w:t xml:space="preserve"> </w:t>
            </w:r>
            <w:r w:rsidRPr="00BC5DE5">
              <w:rPr>
                <w:rFonts w:ascii="Arial" w:eastAsia="SymbolMT" w:hAnsi="Arial" w:cs="Arial"/>
                <w:sz w:val="20"/>
                <w:szCs w:val="20"/>
              </w:rPr>
              <w:t>translating legal developments into practice</w:t>
            </w:r>
          </w:p>
        </w:tc>
        <w:tc>
          <w:tcPr>
            <w:tcW w:w="1095" w:type="dxa"/>
            <w:vAlign w:val="center"/>
          </w:tcPr>
          <w:p w14:paraId="178113BC" w14:textId="77777777" w:rsidR="0072665C" w:rsidRPr="00BC5DE5" w:rsidRDefault="0072665C" w:rsidP="00634DA6">
            <w:pPr>
              <w:jc w:val="center"/>
              <w:rPr>
                <w:rFonts w:ascii="Arial" w:hAnsi="Arial" w:cs="Arial"/>
                <w:sz w:val="20"/>
                <w:szCs w:val="20"/>
              </w:rPr>
            </w:pPr>
          </w:p>
        </w:tc>
        <w:tc>
          <w:tcPr>
            <w:tcW w:w="1156" w:type="dxa"/>
            <w:vAlign w:val="center"/>
          </w:tcPr>
          <w:p w14:paraId="178113BD"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219" w:type="dxa"/>
            <w:vAlign w:val="center"/>
          </w:tcPr>
          <w:p w14:paraId="178113BE" w14:textId="5AD3F52C" w:rsidR="0072665C" w:rsidRPr="00BC5DE5" w:rsidRDefault="00686780" w:rsidP="008F35F0">
            <w:pPr>
              <w:jc w:val="center"/>
              <w:rPr>
                <w:rFonts w:ascii="Arial" w:hAnsi="Arial" w:cs="Arial"/>
                <w:sz w:val="20"/>
                <w:szCs w:val="20"/>
              </w:rPr>
            </w:pPr>
            <w:r w:rsidRPr="00BC5DE5">
              <w:rPr>
                <w:rFonts w:ascii="Arial" w:hAnsi="Arial" w:cs="Arial"/>
                <w:sz w:val="20"/>
                <w:szCs w:val="20"/>
              </w:rPr>
              <w:t>A</w:t>
            </w:r>
            <w:r w:rsidR="003D1B3F" w:rsidRPr="00BC5DE5">
              <w:rPr>
                <w:rFonts w:ascii="Arial" w:hAnsi="Arial" w:cs="Arial"/>
                <w:sz w:val="20"/>
                <w:szCs w:val="20"/>
              </w:rPr>
              <w:t xml:space="preserve"> </w:t>
            </w:r>
            <w:r w:rsidRPr="00BC5DE5">
              <w:rPr>
                <w:rFonts w:ascii="Arial" w:hAnsi="Arial" w:cs="Arial"/>
                <w:sz w:val="20"/>
                <w:szCs w:val="20"/>
              </w:rPr>
              <w:t>/</w:t>
            </w:r>
            <w:r w:rsidR="003D1B3F" w:rsidRPr="00BC5DE5">
              <w:rPr>
                <w:rFonts w:ascii="Arial" w:hAnsi="Arial" w:cs="Arial"/>
                <w:sz w:val="20"/>
                <w:szCs w:val="20"/>
              </w:rPr>
              <w:t xml:space="preserve"> </w:t>
            </w:r>
            <w:r w:rsidRPr="00BC5DE5">
              <w:rPr>
                <w:rFonts w:ascii="Arial" w:hAnsi="Arial" w:cs="Arial"/>
                <w:sz w:val="20"/>
                <w:szCs w:val="20"/>
              </w:rPr>
              <w:t>I</w:t>
            </w:r>
          </w:p>
        </w:tc>
      </w:tr>
      <w:tr w:rsidR="00BC5DE5" w:rsidRPr="00BC5DE5" w14:paraId="178113C5" w14:textId="77777777" w:rsidTr="00AA311B">
        <w:trPr>
          <w:trHeight w:val="432"/>
        </w:trPr>
        <w:tc>
          <w:tcPr>
            <w:tcW w:w="9551" w:type="dxa"/>
            <w:gridSpan w:val="5"/>
            <w:shd w:val="clear" w:color="auto" w:fill="FF7DA8"/>
            <w:vAlign w:val="center"/>
          </w:tcPr>
          <w:p w14:paraId="178113C4" w14:textId="658B91CD" w:rsidR="00604391" w:rsidRPr="00BC5DE5" w:rsidRDefault="00604391" w:rsidP="008F35F0">
            <w:pPr>
              <w:jc w:val="center"/>
              <w:rPr>
                <w:rFonts w:ascii="Arial" w:hAnsi="Arial" w:cs="Arial"/>
                <w:sz w:val="20"/>
                <w:szCs w:val="20"/>
              </w:rPr>
            </w:pPr>
            <w:r w:rsidRPr="00BC5DE5">
              <w:rPr>
                <w:rFonts w:ascii="Arial" w:hAnsi="Arial" w:cs="Arial"/>
                <w:b/>
                <w:sz w:val="20"/>
                <w:szCs w:val="20"/>
              </w:rPr>
              <w:t>SKILLS &amp; ATTRIBUTES</w:t>
            </w:r>
          </w:p>
        </w:tc>
      </w:tr>
      <w:tr w:rsidR="00BC5DE5" w:rsidRPr="00BC5DE5" w14:paraId="178113CB" w14:textId="77777777" w:rsidTr="00AA311B">
        <w:tc>
          <w:tcPr>
            <w:tcW w:w="807" w:type="dxa"/>
            <w:vAlign w:val="center"/>
          </w:tcPr>
          <w:p w14:paraId="178113C6" w14:textId="1B82A2D8" w:rsidR="0072665C" w:rsidRPr="00BC5DE5" w:rsidRDefault="00BE009F" w:rsidP="0035161A">
            <w:pPr>
              <w:jc w:val="both"/>
              <w:rPr>
                <w:rFonts w:ascii="Arial" w:hAnsi="Arial" w:cs="Arial"/>
                <w:sz w:val="20"/>
                <w:szCs w:val="20"/>
              </w:rPr>
            </w:pPr>
            <w:r w:rsidRPr="00BC5DE5">
              <w:rPr>
                <w:rFonts w:ascii="Arial" w:hAnsi="Arial" w:cs="Arial"/>
                <w:sz w:val="20"/>
                <w:szCs w:val="20"/>
              </w:rPr>
              <w:t>9</w:t>
            </w:r>
          </w:p>
        </w:tc>
        <w:tc>
          <w:tcPr>
            <w:tcW w:w="5274" w:type="dxa"/>
            <w:vAlign w:val="center"/>
          </w:tcPr>
          <w:p w14:paraId="178113C7" w14:textId="77777777" w:rsidR="0072665C" w:rsidRPr="00BC5DE5" w:rsidRDefault="007434B9" w:rsidP="007434B9">
            <w:pPr>
              <w:autoSpaceDE w:val="0"/>
              <w:autoSpaceDN w:val="0"/>
              <w:adjustRightInd w:val="0"/>
              <w:rPr>
                <w:rFonts w:ascii="Arial" w:hAnsi="Arial" w:cs="Arial"/>
                <w:sz w:val="20"/>
                <w:szCs w:val="20"/>
              </w:rPr>
            </w:pPr>
            <w:r w:rsidRPr="00BC5DE5">
              <w:rPr>
                <w:rFonts w:ascii="Arial" w:hAnsi="Arial" w:cs="Arial"/>
                <w:sz w:val="20"/>
                <w:szCs w:val="20"/>
              </w:rPr>
              <w:t>Competent in using Microsoft Office packages, e.g. Word, Excel</w:t>
            </w:r>
          </w:p>
        </w:tc>
        <w:tc>
          <w:tcPr>
            <w:tcW w:w="1095" w:type="dxa"/>
            <w:vAlign w:val="center"/>
          </w:tcPr>
          <w:p w14:paraId="178113C8"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C9" w14:textId="77777777" w:rsidR="0072665C" w:rsidRPr="00BC5DE5" w:rsidRDefault="0072665C" w:rsidP="00634DA6">
            <w:pPr>
              <w:jc w:val="center"/>
              <w:rPr>
                <w:rFonts w:ascii="Arial" w:hAnsi="Arial" w:cs="Arial"/>
                <w:sz w:val="20"/>
                <w:szCs w:val="20"/>
              </w:rPr>
            </w:pPr>
          </w:p>
        </w:tc>
        <w:tc>
          <w:tcPr>
            <w:tcW w:w="1219" w:type="dxa"/>
            <w:vAlign w:val="center"/>
          </w:tcPr>
          <w:p w14:paraId="178113CA" w14:textId="6D3D4414" w:rsidR="0072665C" w:rsidRPr="00BC5DE5" w:rsidRDefault="00686780" w:rsidP="008F35F0">
            <w:pPr>
              <w:jc w:val="center"/>
              <w:rPr>
                <w:rFonts w:ascii="Arial" w:hAnsi="Arial" w:cs="Arial"/>
                <w:sz w:val="20"/>
                <w:szCs w:val="20"/>
              </w:rPr>
            </w:pPr>
            <w:r w:rsidRPr="00BC5DE5">
              <w:rPr>
                <w:rFonts w:ascii="Arial" w:hAnsi="Arial" w:cs="Arial"/>
                <w:sz w:val="20"/>
                <w:szCs w:val="20"/>
              </w:rPr>
              <w:t>A</w:t>
            </w:r>
            <w:r w:rsidR="003D1B3F" w:rsidRPr="00BC5DE5">
              <w:rPr>
                <w:rFonts w:ascii="Arial" w:hAnsi="Arial" w:cs="Arial"/>
                <w:sz w:val="20"/>
                <w:szCs w:val="20"/>
              </w:rPr>
              <w:t xml:space="preserve"> </w:t>
            </w:r>
            <w:r w:rsidRPr="00BC5DE5">
              <w:rPr>
                <w:rFonts w:ascii="Arial" w:hAnsi="Arial" w:cs="Arial"/>
                <w:sz w:val="20"/>
                <w:szCs w:val="20"/>
              </w:rPr>
              <w:t>/</w:t>
            </w:r>
            <w:r w:rsidR="003D1B3F" w:rsidRPr="00BC5DE5">
              <w:rPr>
                <w:rFonts w:ascii="Arial" w:hAnsi="Arial" w:cs="Arial"/>
                <w:sz w:val="20"/>
                <w:szCs w:val="20"/>
              </w:rPr>
              <w:t xml:space="preserve"> </w:t>
            </w:r>
            <w:r w:rsidRPr="00BC5DE5">
              <w:rPr>
                <w:rFonts w:ascii="Arial" w:hAnsi="Arial" w:cs="Arial"/>
                <w:sz w:val="20"/>
                <w:szCs w:val="20"/>
              </w:rPr>
              <w:t>I</w:t>
            </w:r>
          </w:p>
        </w:tc>
      </w:tr>
      <w:tr w:rsidR="00BC5DE5" w:rsidRPr="00BC5DE5" w14:paraId="178113D1" w14:textId="77777777" w:rsidTr="00AA311B">
        <w:trPr>
          <w:trHeight w:val="651"/>
        </w:trPr>
        <w:tc>
          <w:tcPr>
            <w:tcW w:w="807" w:type="dxa"/>
            <w:vAlign w:val="center"/>
          </w:tcPr>
          <w:p w14:paraId="178113CC" w14:textId="181B683B" w:rsidR="0072665C" w:rsidRPr="00BC5DE5" w:rsidRDefault="00BE009F" w:rsidP="0035161A">
            <w:pPr>
              <w:jc w:val="both"/>
              <w:rPr>
                <w:rFonts w:ascii="Arial" w:hAnsi="Arial" w:cs="Arial"/>
                <w:sz w:val="20"/>
                <w:szCs w:val="20"/>
              </w:rPr>
            </w:pPr>
            <w:r w:rsidRPr="00BC5DE5">
              <w:rPr>
                <w:rFonts w:ascii="Arial" w:hAnsi="Arial" w:cs="Arial"/>
                <w:sz w:val="20"/>
                <w:szCs w:val="20"/>
              </w:rPr>
              <w:t>10</w:t>
            </w:r>
          </w:p>
        </w:tc>
        <w:tc>
          <w:tcPr>
            <w:tcW w:w="5274" w:type="dxa"/>
            <w:vAlign w:val="center"/>
          </w:tcPr>
          <w:p w14:paraId="178113CD" w14:textId="3D856857" w:rsidR="0072665C" w:rsidRPr="00BC5DE5" w:rsidRDefault="007434B9" w:rsidP="007434B9">
            <w:pPr>
              <w:autoSpaceDE w:val="0"/>
              <w:autoSpaceDN w:val="0"/>
              <w:adjustRightInd w:val="0"/>
              <w:rPr>
                <w:rFonts w:ascii="Arial" w:hAnsi="Arial" w:cs="Arial"/>
                <w:sz w:val="20"/>
                <w:szCs w:val="20"/>
              </w:rPr>
            </w:pPr>
            <w:r w:rsidRPr="00BC5DE5">
              <w:rPr>
                <w:rFonts w:ascii="Arial" w:eastAsia="SymbolMT" w:hAnsi="Arial" w:cs="Arial"/>
                <w:sz w:val="20"/>
                <w:szCs w:val="20"/>
              </w:rPr>
              <w:t>Professional and customer focused approach including absolute discretion, diplomacy and sensitivity</w:t>
            </w:r>
          </w:p>
        </w:tc>
        <w:tc>
          <w:tcPr>
            <w:tcW w:w="1095" w:type="dxa"/>
            <w:vAlign w:val="center"/>
          </w:tcPr>
          <w:p w14:paraId="178113CE"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CF" w14:textId="77777777" w:rsidR="0072665C" w:rsidRPr="00BC5DE5" w:rsidRDefault="0072665C" w:rsidP="00634DA6">
            <w:pPr>
              <w:jc w:val="center"/>
              <w:rPr>
                <w:rFonts w:ascii="Arial" w:hAnsi="Arial" w:cs="Arial"/>
                <w:sz w:val="20"/>
                <w:szCs w:val="20"/>
              </w:rPr>
            </w:pPr>
          </w:p>
        </w:tc>
        <w:tc>
          <w:tcPr>
            <w:tcW w:w="1219" w:type="dxa"/>
            <w:vAlign w:val="center"/>
          </w:tcPr>
          <w:p w14:paraId="178113D0" w14:textId="77777777" w:rsidR="0072665C" w:rsidRPr="00BC5DE5" w:rsidRDefault="00686780" w:rsidP="008F35F0">
            <w:pPr>
              <w:jc w:val="center"/>
              <w:rPr>
                <w:rFonts w:ascii="Arial" w:hAnsi="Arial" w:cs="Arial"/>
                <w:sz w:val="20"/>
                <w:szCs w:val="20"/>
              </w:rPr>
            </w:pPr>
            <w:r w:rsidRPr="00BC5DE5">
              <w:rPr>
                <w:rFonts w:ascii="Arial" w:hAnsi="Arial" w:cs="Arial"/>
                <w:sz w:val="20"/>
                <w:szCs w:val="20"/>
              </w:rPr>
              <w:t>I</w:t>
            </w:r>
          </w:p>
        </w:tc>
      </w:tr>
      <w:tr w:rsidR="00BC5DE5" w:rsidRPr="00BC5DE5" w14:paraId="178113D7" w14:textId="77777777" w:rsidTr="00AA311B">
        <w:tc>
          <w:tcPr>
            <w:tcW w:w="807" w:type="dxa"/>
            <w:vAlign w:val="center"/>
          </w:tcPr>
          <w:p w14:paraId="178113D2" w14:textId="66A03CBF" w:rsidR="0072665C" w:rsidRPr="00BC5DE5" w:rsidRDefault="00BE009F" w:rsidP="0035161A">
            <w:pPr>
              <w:jc w:val="both"/>
              <w:rPr>
                <w:rFonts w:ascii="Arial" w:hAnsi="Arial" w:cs="Arial"/>
                <w:sz w:val="20"/>
                <w:szCs w:val="20"/>
              </w:rPr>
            </w:pPr>
            <w:r w:rsidRPr="00BC5DE5">
              <w:rPr>
                <w:rFonts w:ascii="Arial" w:hAnsi="Arial" w:cs="Arial"/>
                <w:sz w:val="20"/>
                <w:szCs w:val="20"/>
              </w:rPr>
              <w:t>11</w:t>
            </w:r>
          </w:p>
        </w:tc>
        <w:tc>
          <w:tcPr>
            <w:tcW w:w="5274" w:type="dxa"/>
            <w:vAlign w:val="center"/>
          </w:tcPr>
          <w:p w14:paraId="178113D3" w14:textId="42009C62" w:rsidR="0072665C" w:rsidRPr="00BC5DE5" w:rsidRDefault="007434B9" w:rsidP="004061D6">
            <w:pPr>
              <w:autoSpaceDE w:val="0"/>
              <w:autoSpaceDN w:val="0"/>
              <w:adjustRightInd w:val="0"/>
              <w:rPr>
                <w:rFonts w:ascii="Arial" w:hAnsi="Arial" w:cs="Arial"/>
                <w:sz w:val="20"/>
                <w:szCs w:val="20"/>
              </w:rPr>
            </w:pPr>
            <w:r w:rsidRPr="00BC5DE5">
              <w:rPr>
                <w:rFonts w:ascii="Arial" w:eastAsia="SymbolMT" w:hAnsi="Arial" w:cs="Arial"/>
                <w:sz w:val="20"/>
                <w:szCs w:val="20"/>
              </w:rPr>
              <w:t>Ability to deliver consistently professional, high quality work</w:t>
            </w:r>
          </w:p>
        </w:tc>
        <w:tc>
          <w:tcPr>
            <w:tcW w:w="1095" w:type="dxa"/>
            <w:vAlign w:val="center"/>
          </w:tcPr>
          <w:p w14:paraId="178113D4"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D5" w14:textId="77777777" w:rsidR="0072665C" w:rsidRPr="00BC5DE5" w:rsidRDefault="0072665C" w:rsidP="00634DA6">
            <w:pPr>
              <w:jc w:val="center"/>
              <w:rPr>
                <w:rFonts w:ascii="Arial" w:hAnsi="Arial" w:cs="Arial"/>
                <w:sz w:val="20"/>
                <w:szCs w:val="20"/>
              </w:rPr>
            </w:pPr>
          </w:p>
        </w:tc>
        <w:tc>
          <w:tcPr>
            <w:tcW w:w="1219" w:type="dxa"/>
            <w:vAlign w:val="center"/>
          </w:tcPr>
          <w:p w14:paraId="178113D6" w14:textId="77777777" w:rsidR="0072665C" w:rsidRPr="00BC5DE5" w:rsidRDefault="00686780" w:rsidP="008F35F0">
            <w:pPr>
              <w:jc w:val="center"/>
              <w:rPr>
                <w:rFonts w:ascii="Arial" w:hAnsi="Arial" w:cs="Arial"/>
                <w:sz w:val="20"/>
                <w:szCs w:val="20"/>
              </w:rPr>
            </w:pPr>
            <w:r w:rsidRPr="00BC5DE5">
              <w:rPr>
                <w:rFonts w:ascii="Arial" w:hAnsi="Arial" w:cs="Arial"/>
                <w:sz w:val="20"/>
                <w:szCs w:val="20"/>
              </w:rPr>
              <w:t>I</w:t>
            </w:r>
          </w:p>
        </w:tc>
      </w:tr>
      <w:tr w:rsidR="00BC5DE5" w:rsidRPr="00BC5DE5" w14:paraId="178113DD" w14:textId="77777777" w:rsidTr="00AA311B">
        <w:trPr>
          <w:trHeight w:val="550"/>
        </w:trPr>
        <w:tc>
          <w:tcPr>
            <w:tcW w:w="807" w:type="dxa"/>
            <w:vAlign w:val="center"/>
          </w:tcPr>
          <w:p w14:paraId="178113D8" w14:textId="45711128" w:rsidR="0072665C" w:rsidRPr="00BC5DE5" w:rsidRDefault="00BE009F" w:rsidP="0035161A">
            <w:pPr>
              <w:jc w:val="both"/>
              <w:rPr>
                <w:rFonts w:ascii="Arial" w:hAnsi="Arial" w:cs="Arial"/>
                <w:sz w:val="20"/>
                <w:szCs w:val="20"/>
              </w:rPr>
            </w:pPr>
            <w:r w:rsidRPr="00BC5DE5">
              <w:rPr>
                <w:rFonts w:ascii="Arial" w:hAnsi="Arial" w:cs="Arial"/>
                <w:sz w:val="20"/>
                <w:szCs w:val="20"/>
              </w:rPr>
              <w:t>12</w:t>
            </w:r>
          </w:p>
        </w:tc>
        <w:tc>
          <w:tcPr>
            <w:tcW w:w="5274" w:type="dxa"/>
            <w:vAlign w:val="center"/>
          </w:tcPr>
          <w:p w14:paraId="178113D9" w14:textId="2C7C4015" w:rsidR="0072665C" w:rsidRPr="00BC5DE5" w:rsidRDefault="007434B9" w:rsidP="007434B9">
            <w:pPr>
              <w:autoSpaceDE w:val="0"/>
              <w:autoSpaceDN w:val="0"/>
              <w:adjustRightInd w:val="0"/>
              <w:rPr>
                <w:rFonts w:ascii="Arial" w:hAnsi="Arial" w:cs="Arial"/>
                <w:sz w:val="20"/>
                <w:szCs w:val="20"/>
              </w:rPr>
            </w:pPr>
            <w:r w:rsidRPr="00BC5DE5">
              <w:rPr>
                <w:rFonts w:ascii="Arial" w:eastAsia="SymbolMT" w:hAnsi="Arial" w:cs="Arial"/>
                <w:sz w:val="20"/>
                <w:szCs w:val="20"/>
              </w:rPr>
              <w:t>Ability to interpret policies and procedures, identify issues and use initiative when providing solutions</w:t>
            </w:r>
          </w:p>
        </w:tc>
        <w:tc>
          <w:tcPr>
            <w:tcW w:w="1095" w:type="dxa"/>
            <w:vAlign w:val="center"/>
          </w:tcPr>
          <w:p w14:paraId="178113DA"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DB" w14:textId="77777777" w:rsidR="0072665C" w:rsidRPr="00BC5DE5" w:rsidRDefault="0072665C" w:rsidP="00634DA6">
            <w:pPr>
              <w:jc w:val="center"/>
              <w:rPr>
                <w:rFonts w:ascii="Arial" w:hAnsi="Arial" w:cs="Arial"/>
                <w:sz w:val="20"/>
                <w:szCs w:val="20"/>
              </w:rPr>
            </w:pPr>
          </w:p>
        </w:tc>
        <w:tc>
          <w:tcPr>
            <w:tcW w:w="1219" w:type="dxa"/>
            <w:vAlign w:val="center"/>
          </w:tcPr>
          <w:p w14:paraId="178113DC" w14:textId="77777777" w:rsidR="0072665C" w:rsidRPr="00BC5DE5" w:rsidRDefault="00686780" w:rsidP="008F35F0">
            <w:pPr>
              <w:jc w:val="center"/>
              <w:rPr>
                <w:rFonts w:ascii="Arial" w:hAnsi="Arial" w:cs="Arial"/>
                <w:sz w:val="20"/>
                <w:szCs w:val="20"/>
              </w:rPr>
            </w:pPr>
            <w:r w:rsidRPr="00BC5DE5">
              <w:rPr>
                <w:rFonts w:ascii="Arial" w:hAnsi="Arial" w:cs="Arial"/>
                <w:sz w:val="20"/>
                <w:szCs w:val="20"/>
              </w:rPr>
              <w:t>I</w:t>
            </w:r>
          </w:p>
        </w:tc>
      </w:tr>
      <w:tr w:rsidR="00BC5DE5" w:rsidRPr="00BC5DE5" w14:paraId="178113E3" w14:textId="77777777" w:rsidTr="00AA311B">
        <w:trPr>
          <w:trHeight w:val="798"/>
        </w:trPr>
        <w:tc>
          <w:tcPr>
            <w:tcW w:w="807" w:type="dxa"/>
            <w:vAlign w:val="center"/>
          </w:tcPr>
          <w:p w14:paraId="178113DE" w14:textId="6A6B29C9" w:rsidR="0072665C" w:rsidRPr="00BC5DE5" w:rsidRDefault="00BE009F" w:rsidP="000D1D77">
            <w:pPr>
              <w:jc w:val="both"/>
              <w:rPr>
                <w:rFonts w:ascii="Arial" w:hAnsi="Arial" w:cs="Arial"/>
                <w:sz w:val="20"/>
                <w:szCs w:val="20"/>
              </w:rPr>
            </w:pPr>
            <w:r w:rsidRPr="00BC5DE5">
              <w:rPr>
                <w:rFonts w:ascii="Arial" w:hAnsi="Arial" w:cs="Arial"/>
                <w:sz w:val="20"/>
                <w:szCs w:val="20"/>
              </w:rPr>
              <w:t>13</w:t>
            </w:r>
          </w:p>
        </w:tc>
        <w:tc>
          <w:tcPr>
            <w:tcW w:w="5274" w:type="dxa"/>
            <w:vAlign w:val="center"/>
          </w:tcPr>
          <w:p w14:paraId="178113DF" w14:textId="35B32F5C" w:rsidR="0072665C" w:rsidRPr="00BC5DE5" w:rsidRDefault="007434B9" w:rsidP="004061D6">
            <w:pPr>
              <w:autoSpaceDE w:val="0"/>
              <w:autoSpaceDN w:val="0"/>
              <w:adjustRightInd w:val="0"/>
              <w:rPr>
                <w:rFonts w:ascii="Arial" w:hAnsi="Arial" w:cs="Arial"/>
                <w:sz w:val="20"/>
                <w:szCs w:val="20"/>
              </w:rPr>
            </w:pPr>
            <w:r w:rsidRPr="00BC5DE5">
              <w:rPr>
                <w:rFonts w:ascii="Arial" w:eastAsia="SymbolMT" w:hAnsi="Arial" w:cs="Arial"/>
                <w:sz w:val="20"/>
                <w:szCs w:val="20"/>
              </w:rPr>
              <w:t>Excellent interpersonal skills with the ability to influence effectively with staff at all levels and build effective relationships</w:t>
            </w:r>
          </w:p>
        </w:tc>
        <w:tc>
          <w:tcPr>
            <w:tcW w:w="1095" w:type="dxa"/>
            <w:vAlign w:val="center"/>
          </w:tcPr>
          <w:p w14:paraId="178113E0"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E1" w14:textId="77777777" w:rsidR="0072665C" w:rsidRPr="00BC5DE5" w:rsidRDefault="0072665C" w:rsidP="00634DA6">
            <w:pPr>
              <w:jc w:val="center"/>
              <w:rPr>
                <w:rFonts w:ascii="Arial" w:hAnsi="Arial" w:cs="Arial"/>
                <w:sz w:val="20"/>
                <w:szCs w:val="20"/>
              </w:rPr>
            </w:pPr>
          </w:p>
        </w:tc>
        <w:tc>
          <w:tcPr>
            <w:tcW w:w="1219" w:type="dxa"/>
            <w:vAlign w:val="center"/>
          </w:tcPr>
          <w:p w14:paraId="178113E2" w14:textId="77777777" w:rsidR="0072665C" w:rsidRPr="00BC5DE5" w:rsidRDefault="00686780" w:rsidP="008F35F0">
            <w:pPr>
              <w:jc w:val="center"/>
              <w:rPr>
                <w:rFonts w:ascii="Arial" w:hAnsi="Arial" w:cs="Arial"/>
                <w:sz w:val="20"/>
                <w:szCs w:val="20"/>
              </w:rPr>
            </w:pPr>
            <w:r w:rsidRPr="00BC5DE5">
              <w:rPr>
                <w:rFonts w:ascii="Arial" w:hAnsi="Arial" w:cs="Arial"/>
                <w:sz w:val="20"/>
                <w:szCs w:val="20"/>
              </w:rPr>
              <w:t>I</w:t>
            </w:r>
          </w:p>
        </w:tc>
      </w:tr>
      <w:tr w:rsidR="00BC5DE5" w:rsidRPr="00BC5DE5" w14:paraId="178113E9" w14:textId="77777777" w:rsidTr="00AA311B">
        <w:tc>
          <w:tcPr>
            <w:tcW w:w="807" w:type="dxa"/>
            <w:vAlign w:val="center"/>
          </w:tcPr>
          <w:p w14:paraId="178113E4" w14:textId="2196DDD5" w:rsidR="0072665C" w:rsidRPr="00BC5DE5" w:rsidRDefault="00BE009F" w:rsidP="0035161A">
            <w:pPr>
              <w:jc w:val="both"/>
              <w:rPr>
                <w:rFonts w:ascii="Arial" w:hAnsi="Arial" w:cs="Arial"/>
                <w:sz w:val="20"/>
                <w:szCs w:val="20"/>
              </w:rPr>
            </w:pPr>
            <w:r w:rsidRPr="00BC5DE5">
              <w:rPr>
                <w:rFonts w:ascii="Arial" w:hAnsi="Arial" w:cs="Arial"/>
                <w:sz w:val="20"/>
                <w:szCs w:val="20"/>
              </w:rPr>
              <w:t>14</w:t>
            </w:r>
          </w:p>
        </w:tc>
        <w:tc>
          <w:tcPr>
            <w:tcW w:w="5274" w:type="dxa"/>
            <w:vAlign w:val="center"/>
          </w:tcPr>
          <w:p w14:paraId="178113E5" w14:textId="362CAC12" w:rsidR="0072665C" w:rsidRPr="00BC5DE5" w:rsidRDefault="00700567" w:rsidP="004061D6">
            <w:pPr>
              <w:autoSpaceDE w:val="0"/>
              <w:autoSpaceDN w:val="0"/>
              <w:adjustRightInd w:val="0"/>
              <w:rPr>
                <w:rFonts w:ascii="Arial" w:hAnsi="Arial" w:cs="Arial"/>
                <w:sz w:val="20"/>
                <w:szCs w:val="20"/>
              </w:rPr>
            </w:pPr>
            <w:r w:rsidRPr="00BC5DE5">
              <w:rPr>
                <w:rFonts w:ascii="Arial" w:eastAsia="SymbolMT" w:hAnsi="Arial" w:cs="Arial"/>
                <w:sz w:val="20"/>
                <w:szCs w:val="20"/>
              </w:rPr>
              <w:t>Ability to p</w:t>
            </w:r>
            <w:r w:rsidR="004061D6" w:rsidRPr="00BC5DE5">
              <w:rPr>
                <w:rFonts w:ascii="Arial" w:eastAsia="SymbolMT" w:hAnsi="Arial" w:cs="Arial"/>
                <w:sz w:val="20"/>
                <w:szCs w:val="20"/>
              </w:rPr>
              <w:t>rioritise own workload in an organised manner and work under pressure juggling multiple priorities and deadlines</w:t>
            </w:r>
          </w:p>
        </w:tc>
        <w:tc>
          <w:tcPr>
            <w:tcW w:w="1095" w:type="dxa"/>
            <w:vAlign w:val="center"/>
          </w:tcPr>
          <w:p w14:paraId="178113E6"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E7" w14:textId="77777777" w:rsidR="0072665C" w:rsidRPr="00BC5DE5" w:rsidRDefault="0072665C" w:rsidP="00634DA6">
            <w:pPr>
              <w:jc w:val="center"/>
              <w:rPr>
                <w:rFonts w:ascii="Arial" w:hAnsi="Arial" w:cs="Arial"/>
                <w:sz w:val="20"/>
                <w:szCs w:val="20"/>
              </w:rPr>
            </w:pPr>
          </w:p>
        </w:tc>
        <w:tc>
          <w:tcPr>
            <w:tcW w:w="1219" w:type="dxa"/>
            <w:vAlign w:val="center"/>
          </w:tcPr>
          <w:p w14:paraId="178113E8" w14:textId="77777777" w:rsidR="0072665C" w:rsidRPr="00BC5DE5" w:rsidRDefault="00686780" w:rsidP="008F35F0">
            <w:pPr>
              <w:jc w:val="center"/>
              <w:rPr>
                <w:rFonts w:ascii="Arial" w:hAnsi="Arial" w:cs="Arial"/>
                <w:sz w:val="20"/>
                <w:szCs w:val="20"/>
              </w:rPr>
            </w:pPr>
            <w:r w:rsidRPr="00BC5DE5">
              <w:rPr>
                <w:rFonts w:ascii="Arial" w:hAnsi="Arial" w:cs="Arial"/>
                <w:sz w:val="20"/>
                <w:szCs w:val="20"/>
              </w:rPr>
              <w:t>I</w:t>
            </w:r>
          </w:p>
        </w:tc>
      </w:tr>
      <w:tr w:rsidR="00BC5DE5" w:rsidRPr="00BC5DE5" w14:paraId="178113EF" w14:textId="77777777" w:rsidTr="00AA311B">
        <w:trPr>
          <w:trHeight w:val="521"/>
        </w:trPr>
        <w:tc>
          <w:tcPr>
            <w:tcW w:w="807" w:type="dxa"/>
            <w:vAlign w:val="center"/>
          </w:tcPr>
          <w:p w14:paraId="178113EA" w14:textId="3E5F43A0" w:rsidR="0072665C" w:rsidRPr="00BC5DE5" w:rsidRDefault="00BE009F" w:rsidP="000D1D77">
            <w:pPr>
              <w:jc w:val="both"/>
              <w:rPr>
                <w:rFonts w:ascii="Arial" w:hAnsi="Arial" w:cs="Arial"/>
                <w:sz w:val="20"/>
                <w:szCs w:val="20"/>
              </w:rPr>
            </w:pPr>
            <w:r w:rsidRPr="00BC5DE5">
              <w:rPr>
                <w:rFonts w:ascii="Arial" w:hAnsi="Arial" w:cs="Arial"/>
                <w:sz w:val="20"/>
                <w:szCs w:val="20"/>
              </w:rPr>
              <w:t>15</w:t>
            </w:r>
          </w:p>
        </w:tc>
        <w:tc>
          <w:tcPr>
            <w:tcW w:w="5274" w:type="dxa"/>
            <w:vAlign w:val="center"/>
          </w:tcPr>
          <w:p w14:paraId="178113EB" w14:textId="6AD20B99" w:rsidR="0072665C" w:rsidRPr="00BC5DE5" w:rsidRDefault="004061D6" w:rsidP="00E746A8">
            <w:pPr>
              <w:autoSpaceDE w:val="0"/>
              <w:autoSpaceDN w:val="0"/>
              <w:adjustRightInd w:val="0"/>
              <w:rPr>
                <w:rFonts w:ascii="Arial" w:hAnsi="Arial" w:cs="Arial"/>
                <w:sz w:val="20"/>
                <w:szCs w:val="20"/>
              </w:rPr>
            </w:pPr>
            <w:r w:rsidRPr="00BC5DE5">
              <w:rPr>
                <w:rFonts w:ascii="Arial" w:eastAsia="SymbolMT" w:hAnsi="Arial" w:cs="Arial"/>
                <w:sz w:val="20"/>
                <w:szCs w:val="20"/>
              </w:rPr>
              <w:t>Ability to work independently and as part of a team, sharing and demonstrating ideas of good</w:t>
            </w:r>
            <w:r w:rsidR="00E746A8" w:rsidRPr="00BC5DE5">
              <w:rPr>
                <w:rFonts w:ascii="Arial" w:eastAsia="SymbolMT" w:hAnsi="Arial" w:cs="Arial"/>
                <w:sz w:val="20"/>
                <w:szCs w:val="20"/>
              </w:rPr>
              <w:t xml:space="preserve"> </w:t>
            </w:r>
            <w:r w:rsidRPr="00BC5DE5">
              <w:rPr>
                <w:rFonts w:ascii="Arial" w:eastAsia="SymbolMT" w:hAnsi="Arial" w:cs="Arial"/>
                <w:sz w:val="20"/>
                <w:szCs w:val="20"/>
              </w:rPr>
              <w:t>practice</w:t>
            </w:r>
          </w:p>
        </w:tc>
        <w:tc>
          <w:tcPr>
            <w:tcW w:w="1095" w:type="dxa"/>
            <w:vAlign w:val="center"/>
          </w:tcPr>
          <w:p w14:paraId="178113EC" w14:textId="77777777" w:rsidR="0072665C"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ED" w14:textId="77777777" w:rsidR="0072665C" w:rsidRPr="00BC5DE5" w:rsidRDefault="0072665C" w:rsidP="00634DA6">
            <w:pPr>
              <w:jc w:val="center"/>
              <w:rPr>
                <w:rFonts w:ascii="Arial" w:hAnsi="Arial" w:cs="Arial"/>
                <w:sz w:val="20"/>
                <w:szCs w:val="20"/>
              </w:rPr>
            </w:pPr>
          </w:p>
        </w:tc>
        <w:tc>
          <w:tcPr>
            <w:tcW w:w="1219" w:type="dxa"/>
            <w:vAlign w:val="center"/>
          </w:tcPr>
          <w:p w14:paraId="178113EE" w14:textId="77777777" w:rsidR="0072665C" w:rsidRPr="00BC5DE5" w:rsidRDefault="00686780" w:rsidP="008F35F0">
            <w:pPr>
              <w:jc w:val="center"/>
              <w:rPr>
                <w:rFonts w:ascii="Arial" w:hAnsi="Arial" w:cs="Arial"/>
                <w:sz w:val="20"/>
                <w:szCs w:val="20"/>
              </w:rPr>
            </w:pPr>
            <w:r w:rsidRPr="00BC5DE5">
              <w:rPr>
                <w:rFonts w:ascii="Arial" w:hAnsi="Arial" w:cs="Arial"/>
                <w:sz w:val="20"/>
                <w:szCs w:val="20"/>
              </w:rPr>
              <w:t>I</w:t>
            </w:r>
          </w:p>
        </w:tc>
      </w:tr>
      <w:tr w:rsidR="00BC5DE5" w:rsidRPr="00BC5DE5" w14:paraId="178113F5" w14:textId="77777777" w:rsidTr="00AA311B">
        <w:trPr>
          <w:trHeight w:val="627"/>
        </w:trPr>
        <w:tc>
          <w:tcPr>
            <w:tcW w:w="807" w:type="dxa"/>
            <w:vAlign w:val="center"/>
          </w:tcPr>
          <w:p w14:paraId="178113F0" w14:textId="3A2F8B81" w:rsidR="004061D6" w:rsidRPr="00BC5DE5" w:rsidRDefault="00BE009F" w:rsidP="000D1D77">
            <w:pPr>
              <w:jc w:val="both"/>
              <w:rPr>
                <w:rFonts w:ascii="Arial" w:hAnsi="Arial" w:cs="Arial"/>
                <w:sz w:val="20"/>
                <w:szCs w:val="20"/>
              </w:rPr>
            </w:pPr>
            <w:r w:rsidRPr="00BC5DE5">
              <w:rPr>
                <w:rFonts w:ascii="Arial" w:hAnsi="Arial" w:cs="Arial"/>
                <w:sz w:val="20"/>
                <w:szCs w:val="20"/>
              </w:rPr>
              <w:t>16</w:t>
            </w:r>
          </w:p>
        </w:tc>
        <w:tc>
          <w:tcPr>
            <w:tcW w:w="5274" w:type="dxa"/>
            <w:vAlign w:val="center"/>
          </w:tcPr>
          <w:p w14:paraId="178113F1" w14:textId="1713DD5A" w:rsidR="004061D6" w:rsidRPr="00BC5DE5" w:rsidRDefault="004061D6" w:rsidP="004061D6">
            <w:pPr>
              <w:autoSpaceDE w:val="0"/>
              <w:autoSpaceDN w:val="0"/>
              <w:adjustRightInd w:val="0"/>
              <w:rPr>
                <w:rFonts w:ascii="Arial" w:eastAsia="SymbolMT" w:hAnsi="Arial" w:cs="Arial"/>
                <w:sz w:val="20"/>
                <w:szCs w:val="20"/>
              </w:rPr>
            </w:pPr>
            <w:r w:rsidRPr="00BC5DE5">
              <w:rPr>
                <w:rFonts w:ascii="Arial" w:eastAsia="SymbolMT" w:hAnsi="Arial" w:cs="Arial"/>
                <w:sz w:val="20"/>
                <w:szCs w:val="20"/>
              </w:rPr>
              <w:t xml:space="preserve">Resilience and tenacity when overcoming </w:t>
            </w:r>
            <w:proofErr w:type="gramStart"/>
            <w:r w:rsidRPr="00BC5DE5">
              <w:rPr>
                <w:rFonts w:ascii="Arial" w:eastAsia="SymbolMT" w:hAnsi="Arial" w:cs="Arial"/>
                <w:sz w:val="20"/>
                <w:szCs w:val="20"/>
              </w:rPr>
              <w:t>a number of</w:t>
            </w:r>
            <w:proofErr w:type="gramEnd"/>
            <w:r w:rsidRPr="00BC5DE5">
              <w:rPr>
                <w:rFonts w:ascii="Arial" w:eastAsia="SymbolMT" w:hAnsi="Arial" w:cs="Arial"/>
                <w:sz w:val="20"/>
                <w:szCs w:val="20"/>
              </w:rPr>
              <w:t xml:space="preserve"> obstacles to achieve results</w:t>
            </w:r>
          </w:p>
        </w:tc>
        <w:tc>
          <w:tcPr>
            <w:tcW w:w="1095" w:type="dxa"/>
            <w:vAlign w:val="center"/>
          </w:tcPr>
          <w:p w14:paraId="178113F2" w14:textId="77777777" w:rsidR="004061D6" w:rsidRPr="00BC5DE5" w:rsidRDefault="004061D6"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178113F3" w14:textId="77777777" w:rsidR="004061D6" w:rsidRPr="00BC5DE5" w:rsidRDefault="004061D6" w:rsidP="00634DA6">
            <w:pPr>
              <w:jc w:val="center"/>
              <w:rPr>
                <w:rFonts w:ascii="Arial" w:hAnsi="Arial" w:cs="Arial"/>
                <w:sz w:val="20"/>
                <w:szCs w:val="20"/>
              </w:rPr>
            </w:pPr>
          </w:p>
        </w:tc>
        <w:tc>
          <w:tcPr>
            <w:tcW w:w="1219" w:type="dxa"/>
            <w:vAlign w:val="center"/>
          </w:tcPr>
          <w:p w14:paraId="178113F4" w14:textId="77777777" w:rsidR="004061D6" w:rsidRPr="00BC5DE5" w:rsidRDefault="00686780" w:rsidP="008F35F0">
            <w:pPr>
              <w:jc w:val="center"/>
              <w:rPr>
                <w:rFonts w:ascii="Arial" w:hAnsi="Arial" w:cs="Arial"/>
                <w:sz w:val="20"/>
                <w:szCs w:val="20"/>
              </w:rPr>
            </w:pPr>
            <w:r w:rsidRPr="00BC5DE5">
              <w:rPr>
                <w:rFonts w:ascii="Arial" w:hAnsi="Arial" w:cs="Arial"/>
                <w:sz w:val="20"/>
                <w:szCs w:val="20"/>
              </w:rPr>
              <w:t>I</w:t>
            </w:r>
          </w:p>
        </w:tc>
      </w:tr>
      <w:tr w:rsidR="00BD2484" w:rsidRPr="00BC5DE5" w14:paraId="302FA94B" w14:textId="77777777" w:rsidTr="00AA311B">
        <w:trPr>
          <w:trHeight w:val="627"/>
        </w:trPr>
        <w:tc>
          <w:tcPr>
            <w:tcW w:w="807" w:type="dxa"/>
            <w:vAlign w:val="center"/>
          </w:tcPr>
          <w:p w14:paraId="72964604" w14:textId="235F7EAC" w:rsidR="00BD2484" w:rsidRPr="00BC5DE5" w:rsidRDefault="00BD2484" w:rsidP="000D1D77">
            <w:pPr>
              <w:jc w:val="both"/>
              <w:rPr>
                <w:rFonts w:ascii="Arial" w:hAnsi="Arial" w:cs="Arial"/>
                <w:sz w:val="20"/>
                <w:szCs w:val="20"/>
              </w:rPr>
            </w:pPr>
            <w:r w:rsidRPr="00BC5DE5">
              <w:rPr>
                <w:rFonts w:ascii="Arial" w:hAnsi="Arial" w:cs="Arial"/>
                <w:sz w:val="20"/>
                <w:szCs w:val="20"/>
              </w:rPr>
              <w:t>17</w:t>
            </w:r>
          </w:p>
        </w:tc>
        <w:tc>
          <w:tcPr>
            <w:tcW w:w="5274" w:type="dxa"/>
            <w:vAlign w:val="center"/>
          </w:tcPr>
          <w:p w14:paraId="0A090E07" w14:textId="1AA6C7BB" w:rsidR="00BD2484" w:rsidRPr="00BC5DE5" w:rsidRDefault="00BE611F" w:rsidP="004061D6">
            <w:pPr>
              <w:autoSpaceDE w:val="0"/>
              <w:autoSpaceDN w:val="0"/>
              <w:adjustRightInd w:val="0"/>
              <w:rPr>
                <w:rFonts w:ascii="Arial" w:eastAsia="SymbolMT" w:hAnsi="Arial" w:cs="Arial"/>
                <w:sz w:val="20"/>
                <w:szCs w:val="20"/>
              </w:rPr>
            </w:pPr>
            <w:r w:rsidRPr="00BC5DE5">
              <w:rPr>
                <w:rFonts w:ascii="Arial" w:eastAsia="SymbolMT" w:hAnsi="Arial" w:cs="Arial"/>
                <w:sz w:val="20"/>
                <w:szCs w:val="20"/>
              </w:rPr>
              <w:t>Demonstrate the College</w:t>
            </w:r>
            <w:r w:rsidR="00BC5DE5">
              <w:rPr>
                <w:rFonts w:ascii="Arial" w:eastAsia="SymbolMT" w:hAnsi="Arial" w:cs="Arial"/>
                <w:sz w:val="20"/>
                <w:szCs w:val="20"/>
              </w:rPr>
              <w:t>’</w:t>
            </w:r>
            <w:r w:rsidRPr="00BC5DE5">
              <w:rPr>
                <w:rFonts w:ascii="Arial" w:eastAsia="SymbolMT" w:hAnsi="Arial" w:cs="Arial"/>
                <w:sz w:val="20"/>
                <w:szCs w:val="20"/>
              </w:rPr>
              <w:t>s behaviours and values in all aspects of work</w:t>
            </w:r>
          </w:p>
        </w:tc>
        <w:tc>
          <w:tcPr>
            <w:tcW w:w="1095" w:type="dxa"/>
            <w:vAlign w:val="center"/>
          </w:tcPr>
          <w:p w14:paraId="186BDEB7" w14:textId="53435571" w:rsidR="00BD2484" w:rsidRPr="00BC5DE5" w:rsidRDefault="00BE611F" w:rsidP="00634DA6">
            <w:pPr>
              <w:jc w:val="center"/>
              <w:rPr>
                <w:rFonts w:ascii="Arial" w:hAnsi="Arial" w:cs="Arial"/>
                <w:sz w:val="20"/>
                <w:szCs w:val="20"/>
              </w:rPr>
            </w:pPr>
            <w:r w:rsidRPr="00BC5DE5">
              <w:rPr>
                <w:rFonts w:ascii="Arial" w:hAnsi="Arial" w:cs="Arial"/>
                <w:sz w:val="20"/>
                <w:szCs w:val="20"/>
              </w:rPr>
              <w:t>X</w:t>
            </w:r>
          </w:p>
        </w:tc>
        <w:tc>
          <w:tcPr>
            <w:tcW w:w="1156" w:type="dxa"/>
            <w:vAlign w:val="center"/>
          </w:tcPr>
          <w:p w14:paraId="7D4BC07C" w14:textId="77777777" w:rsidR="00BD2484" w:rsidRPr="00BC5DE5" w:rsidRDefault="00BD2484" w:rsidP="00634DA6">
            <w:pPr>
              <w:jc w:val="center"/>
              <w:rPr>
                <w:rFonts w:ascii="Arial" w:hAnsi="Arial" w:cs="Arial"/>
                <w:sz w:val="20"/>
                <w:szCs w:val="20"/>
              </w:rPr>
            </w:pPr>
          </w:p>
        </w:tc>
        <w:tc>
          <w:tcPr>
            <w:tcW w:w="1219" w:type="dxa"/>
            <w:vAlign w:val="center"/>
          </w:tcPr>
          <w:p w14:paraId="5E24431D" w14:textId="5931B008" w:rsidR="00BD2484" w:rsidRPr="00BC5DE5" w:rsidRDefault="00BE611F" w:rsidP="008F35F0">
            <w:pPr>
              <w:jc w:val="center"/>
              <w:rPr>
                <w:rFonts w:ascii="Arial" w:hAnsi="Arial" w:cs="Arial"/>
                <w:sz w:val="20"/>
                <w:szCs w:val="20"/>
              </w:rPr>
            </w:pPr>
            <w:r w:rsidRPr="00BC5DE5">
              <w:rPr>
                <w:rFonts w:ascii="Arial" w:hAnsi="Arial" w:cs="Arial"/>
                <w:sz w:val="20"/>
                <w:szCs w:val="20"/>
              </w:rPr>
              <w:t>I</w:t>
            </w:r>
          </w:p>
        </w:tc>
      </w:tr>
      <w:tr w:rsidR="00BE72EA" w:rsidRPr="00BC5DE5" w14:paraId="1A7958F0" w14:textId="77777777" w:rsidTr="00AA311B">
        <w:trPr>
          <w:trHeight w:val="627"/>
        </w:trPr>
        <w:tc>
          <w:tcPr>
            <w:tcW w:w="807" w:type="dxa"/>
            <w:vAlign w:val="center"/>
          </w:tcPr>
          <w:p w14:paraId="7CA5C9D7" w14:textId="3C59A4EA" w:rsidR="00BE72EA" w:rsidRPr="00BC5DE5" w:rsidRDefault="00BE72EA" w:rsidP="000D1D77">
            <w:pPr>
              <w:jc w:val="both"/>
              <w:rPr>
                <w:rFonts w:ascii="Arial" w:hAnsi="Arial" w:cs="Arial"/>
                <w:sz w:val="20"/>
                <w:szCs w:val="20"/>
              </w:rPr>
            </w:pPr>
            <w:r>
              <w:rPr>
                <w:rFonts w:ascii="Arial" w:hAnsi="Arial" w:cs="Arial"/>
                <w:sz w:val="20"/>
                <w:szCs w:val="20"/>
              </w:rPr>
              <w:t>18</w:t>
            </w:r>
          </w:p>
        </w:tc>
        <w:tc>
          <w:tcPr>
            <w:tcW w:w="5274" w:type="dxa"/>
            <w:vAlign w:val="center"/>
          </w:tcPr>
          <w:p w14:paraId="7F3D385C" w14:textId="746B274D" w:rsidR="00BE72EA" w:rsidRPr="00BC5DE5" w:rsidRDefault="00BE72EA" w:rsidP="004061D6">
            <w:pPr>
              <w:autoSpaceDE w:val="0"/>
              <w:autoSpaceDN w:val="0"/>
              <w:adjustRightInd w:val="0"/>
              <w:rPr>
                <w:rFonts w:ascii="Arial" w:eastAsia="SymbolMT" w:hAnsi="Arial" w:cs="Arial"/>
                <w:sz w:val="20"/>
                <w:szCs w:val="20"/>
              </w:rPr>
            </w:pPr>
            <w:r>
              <w:rPr>
                <w:rFonts w:ascii="Arial" w:eastAsia="SymbolMT" w:hAnsi="Arial" w:cs="Arial"/>
                <w:sz w:val="20"/>
                <w:szCs w:val="20"/>
              </w:rPr>
              <w:t>Ability to travel independently between college sites</w:t>
            </w:r>
          </w:p>
        </w:tc>
        <w:tc>
          <w:tcPr>
            <w:tcW w:w="1095" w:type="dxa"/>
            <w:vAlign w:val="center"/>
          </w:tcPr>
          <w:p w14:paraId="6AA819FB" w14:textId="4DCF97CD" w:rsidR="00BE72EA" w:rsidRPr="00BC5DE5" w:rsidRDefault="00BE72EA" w:rsidP="00634DA6">
            <w:pPr>
              <w:jc w:val="center"/>
              <w:rPr>
                <w:rFonts w:ascii="Arial" w:hAnsi="Arial" w:cs="Arial"/>
                <w:sz w:val="20"/>
                <w:szCs w:val="20"/>
              </w:rPr>
            </w:pPr>
            <w:r>
              <w:rPr>
                <w:rFonts w:ascii="Arial" w:hAnsi="Arial" w:cs="Arial"/>
                <w:sz w:val="20"/>
                <w:szCs w:val="20"/>
              </w:rPr>
              <w:t>X</w:t>
            </w:r>
          </w:p>
        </w:tc>
        <w:tc>
          <w:tcPr>
            <w:tcW w:w="1156" w:type="dxa"/>
            <w:vAlign w:val="center"/>
          </w:tcPr>
          <w:p w14:paraId="4DF99610" w14:textId="77777777" w:rsidR="00BE72EA" w:rsidRPr="00BC5DE5" w:rsidRDefault="00BE72EA" w:rsidP="00634DA6">
            <w:pPr>
              <w:jc w:val="center"/>
              <w:rPr>
                <w:rFonts w:ascii="Arial" w:hAnsi="Arial" w:cs="Arial"/>
                <w:sz w:val="20"/>
                <w:szCs w:val="20"/>
              </w:rPr>
            </w:pPr>
          </w:p>
        </w:tc>
        <w:tc>
          <w:tcPr>
            <w:tcW w:w="1219" w:type="dxa"/>
            <w:vAlign w:val="center"/>
          </w:tcPr>
          <w:p w14:paraId="7AFEC285" w14:textId="77777777" w:rsidR="00BE72EA" w:rsidRPr="00BC5DE5" w:rsidRDefault="00BE72EA" w:rsidP="008F35F0">
            <w:pPr>
              <w:jc w:val="center"/>
              <w:rPr>
                <w:rFonts w:ascii="Arial" w:hAnsi="Arial" w:cs="Arial"/>
                <w:sz w:val="20"/>
                <w:szCs w:val="20"/>
              </w:rPr>
            </w:pPr>
          </w:p>
        </w:tc>
      </w:tr>
    </w:tbl>
    <w:p w14:paraId="178113F6" w14:textId="77777777" w:rsidR="001E078E" w:rsidRPr="00BC5DE5" w:rsidRDefault="001E078E" w:rsidP="0035161A">
      <w:pPr>
        <w:jc w:val="both"/>
        <w:rPr>
          <w:rFonts w:ascii="Arial" w:hAnsi="Arial" w:cs="Arial"/>
          <w:sz w:val="20"/>
          <w:szCs w:val="20"/>
        </w:rPr>
      </w:pPr>
    </w:p>
    <w:p w14:paraId="178113F7" w14:textId="77777777" w:rsidR="009019CD" w:rsidRPr="00BC5DE5" w:rsidRDefault="008F35F0" w:rsidP="0035161A">
      <w:pPr>
        <w:jc w:val="both"/>
        <w:rPr>
          <w:rFonts w:ascii="Arial" w:hAnsi="Arial" w:cs="Arial"/>
          <w:sz w:val="20"/>
          <w:szCs w:val="20"/>
        </w:rPr>
      </w:pPr>
      <w:r w:rsidRPr="00BC5DE5">
        <w:rPr>
          <w:rFonts w:ascii="Arial" w:hAnsi="Arial" w:cs="Arial"/>
          <w:sz w:val="20"/>
          <w:szCs w:val="20"/>
        </w:rPr>
        <w:t>K</w:t>
      </w:r>
      <w:r w:rsidR="00C94442" w:rsidRPr="00BC5DE5">
        <w:rPr>
          <w:rFonts w:ascii="Arial" w:hAnsi="Arial" w:cs="Arial"/>
          <w:sz w:val="20"/>
          <w:szCs w:val="20"/>
        </w:rPr>
        <w:t>ey</w:t>
      </w:r>
      <w:r w:rsidRPr="00BC5DE5">
        <w:rPr>
          <w:rFonts w:ascii="Arial" w:hAnsi="Arial" w:cs="Arial"/>
          <w:sz w:val="20"/>
          <w:szCs w:val="20"/>
        </w:rPr>
        <w:t xml:space="preserve"> to assessment methods</w:t>
      </w:r>
      <w:r w:rsidR="00C94442" w:rsidRPr="00BC5DE5">
        <w:rPr>
          <w:rFonts w:ascii="Arial" w:hAnsi="Arial" w:cs="Arial"/>
          <w:sz w:val="20"/>
          <w:szCs w:val="20"/>
        </w:rPr>
        <w:t>:</w:t>
      </w:r>
    </w:p>
    <w:p w14:paraId="178113F8" w14:textId="77777777" w:rsidR="00C94442" w:rsidRPr="00BC5DE5" w:rsidRDefault="00C94442" w:rsidP="0035161A">
      <w:pPr>
        <w:jc w:val="both"/>
        <w:rPr>
          <w:rFonts w:ascii="Arial" w:hAnsi="Arial" w:cs="Arial"/>
          <w:sz w:val="20"/>
          <w:szCs w:val="20"/>
        </w:rPr>
      </w:pPr>
      <w:r w:rsidRPr="00BC5DE5">
        <w:rPr>
          <w:rFonts w:ascii="Arial" w:hAnsi="Arial" w:cs="Arial"/>
          <w:sz w:val="20"/>
          <w:szCs w:val="20"/>
        </w:rPr>
        <w:t>A = Application</w:t>
      </w:r>
    </w:p>
    <w:p w14:paraId="178113F9" w14:textId="77777777" w:rsidR="00C94442" w:rsidRPr="00BC5DE5" w:rsidRDefault="00C94442" w:rsidP="0035161A">
      <w:pPr>
        <w:jc w:val="both"/>
        <w:rPr>
          <w:rFonts w:ascii="Arial" w:hAnsi="Arial" w:cs="Arial"/>
          <w:sz w:val="20"/>
          <w:szCs w:val="20"/>
        </w:rPr>
      </w:pPr>
      <w:r w:rsidRPr="00BC5DE5">
        <w:rPr>
          <w:rFonts w:ascii="Arial" w:hAnsi="Arial" w:cs="Arial"/>
          <w:sz w:val="20"/>
          <w:szCs w:val="20"/>
        </w:rPr>
        <w:t>I = Interview</w:t>
      </w:r>
    </w:p>
    <w:p w14:paraId="178113FA" w14:textId="77777777" w:rsidR="00C94442" w:rsidRPr="00BC5DE5" w:rsidRDefault="00C94442" w:rsidP="0035161A">
      <w:pPr>
        <w:jc w:val="both"/>
        <w:rPr>
          <w:rFonts w:ascii="Arial" w:hAnsi="Arial" w:cs="Arial"/>
          <w:sz w:val="20"/>
          <w:szCs w:val="20"/>
        </w:rPr>
      </w:pPr>
      <w:r w:rsidRPr="00BC5DE5">
        <w:rPr>
          <w:rFonts w:ascii="Arial" w:hAnsi="Arial" w:cs="Arial"/>
          <w:sz w:val="20"/>
          <w:szCs w:val="20"/>
        </w:rPr>
        <w:t>P = Presentation</w:t>
      </w:r>
    </w:p>
    <w:p w14:paraId="178113FB" w14:textId="77777777" w:rsidR="009E39BF" w:rsidRPr="00BC5DE5" w:rsidRDefault="00C94442" w:rsidP="0035161A">
      <w:pPr>
        <w:jc w:val="both"/>
        <w:rPr>
          <w:rFonts w:ascii="Arial" w:hAnsi="Arial" w:cs="Arial"/>
          <w:sz w:val="20"/>
          <w:szCs w:val="20"/>
        </w:rPr>
      </w:pPr>
      <w:r w:rsidRPr="00BC5DE5">
        <w:rPr>
          <w:rFonts w:ascii="Arial" w:hAnsi="Arial" w:cs="Arial"/>
          <w:sz w:val="20"/>
          <w:szCs w:val="20"/>
        </w:rPr>
        <w:t>W = Written assessment</w:t>
      </w:r>
    </w:p>
    <w:p w14:paraId="178113FC" w14:textId="77777777" w:rsidR="007434B9" w:rsidRPr="00BC5DE5" w:rsidRDefault="007434B9" w:rsidP="0035161A">
      <w:pPr>
        <w:jc w:val="both"/>
        <w:rPr>
          <w:rFonts w:ascii="Arial" w:hAnsi="Arial" w:cs="Arial"/>
          <w:sz w:val="20"/>
          <w:szCs w:val="20"/>
        </w:rPr>
      </w:pPr>
    </w:p>
    <w:sectPr w:rsidR="007434B9" w:rsidRPr="00BC5DE5" w:rsidSect="009019CD">
      <w:head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CBCE" w14:textId="77777777" w:rsidR="00A44795" w:rsidRDefault="00A44795" w:rsidP="00444D7F">
      <w:r>
        <w:separator/>
      </w:r>
    </w:p>
  </w:endnote>
  <w:endnote w:type="continuationSeparator" w:id="0">
    <w:p w14:paraId="3C1C3BD9" w14:textId="77777777" w:rsidR="00A44795" w:rsidRDefault="00A44795"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AE9F" w14:textId="77777777" w:rsidR="00A44795" w:rsidRDefault="00A44795" w:rsidP="00444D7F">
      <w:r>
        <w:separator/>
      </w:r>
    </w:p>
  </w:footnote>
  <w:footnote w:type="continuationSeparator" w:id="0">
    <w:p w14:paraId="5D254D4E" w14:textId="77777777" w:rsidR="00A44795" w:rsidRDefault="00A44795"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374C" w14:textId="506FCA33" w:rsidR="00870BDF" w:rsidRDefault="00A34600" w:rsidP="00870BDF">
    <w:pPr>
      <w:pStyle w:val="Header"/>
      <w:jc w:val="right"/>
    </w:pPr>
    <w:r>
      <w:rPr>
        <w:noProof/>
      </w:rPr>
      <w:drawing>
        <wp:anchor distT="0" distB="0" distL="114300" distR="114300" simplePos="0" relativeHeight="251658240" behindDoc="1" locked="0" layoutInCell="1" allowOverlap="1" wp14:anchorId="6BACF4E5" wp14:editId="5580AFEC">
          <wp:simplePos x="0" y="0"/>
          <wp:positionH relativeFrom="column">
            <wp:posOffset>5429250</wp:posOffset>
          </wp:positionH>
          <wp:positionV relativeFrom="paragraph">
            <wp:posOffset>-267335</wp:posOffset>
          </wp:positionV>
          <wp:extent cx="809625" cy="796352"/>
          <wp:effectExtent l="0" t="0" r="0" b="3810"/>
          <wp:wrapTight wrapText="bothSides">
            <wp:wrapPolygon edited="0">
              <wp:start x="0" y="0"/>
              <wp:lineTo x="0" y="21187"/>
              <wp:lineTo x="20838" y="21187"/>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09625" cy="796352"/>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267"/>
    <w:multiLevelType w:val="hybridMultilevel"/>
    <w:tmpl w:val="59602BEE"/>
    <w:lvl w:ilvl="0" w:tplc="71DEE73A">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0E80"/>
    <w:multiLevelType w:val="multilevel"/>
    <w:tmpl w:val="C7D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527EC"/>
    <w:multiLevelType w:val="multilevel"/>
    <w:tmpl w:val="850A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A4945"/>
    <w:multiLevelType w:val="multilevel"/>
    <w:tmpl w:val="207E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DA3743"/>
    <w:multiLevelType w:val="hybridMultilevel"/>
    <w:tmpl w:val="6894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05EAB"/>
    <w:multiLevelType w:val="multilevel"/>
    <w:tmpl w:val="031C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4C3A3D"/>
    <w:multiLevelType w:val="hybridMultilevel"/>
    <w:tmpl w:val="CCF6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53227"/>
    <w:multiLevelType w:val="hybridMultilevel"/>
    <w:tmpl w:val="783A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97F7D"/>
    <w:multiLevelType w:val="multilevel"/>
    <w:tmpl w:val="7F52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4"/>
  </w:num>
  <w:num w:numId="4">
    <w:abstractNumId w:val="10"/>
  </w:num>
  <w:num w:numId="5">
    <w:abstractNumId w:val="11"/>
  </w:num>
  <w:num w:numId="6">
    <w:abstractNumId w:val="9"/>
  </w:num>
  <w:num w:numId="7">
    <w:abstractNumId w:val="8"/>
  </w:num>
  <w:num w:numId="8">
    <w:abstractNumId w:val="0"/>
  </w:num>
  <w:num w:numId="9">
    <w:abstractNumId w:val="6"/>
  </w:num>
  <w:num w:numId="10">
    <w:abstractNumId w:val="7"/>
  </w:num>
  <w:num w:numId="11">
    <w:abstractNumId w:val="5"/>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7224"/>
    <w:rsid w:val="00040997"/>
    <w:rsid w:val="00042E2C"/>
    <w:rsid w:val="00045781"/>
    <w:rsid w:val="0006572B"/>
    <w:rsid w:val="00072BFF"/>
    <w:rsid w:val="0009017E"/>
    <w:rsid w:val="00091832"/>
    <w:rsid w:val="00094E16"/>
    <w:rsid w:val="000A0CF1"/>
    <w:rsid w:val="000B22E4"/>
    <w:rsid w:val="000B5960"/>
    <w:rsid w:val="000C6358"/>
    <w:rsid w:val="000C7C3D"/>
    <w:rsid w:val="000D1D77"/>
    <w:rsid w:val="000E1E71"/>
    <w:rsid w:val="000E5F55"/>
    <w:rsid w:val="00102E41"/>
    <w:rsid w:val="00110C76"/>
    <w:rsid w:val="00115DED"/>
    <w:rsid w:val="001232BB"/>
    <w:rsid w:val="0013321E"/>
    <w:rsid w:val="001516F3"/>
    <w:rsid w:val="00155BB4"/>
    <w:rsid w:val="00156A9D"/>
    <w:rsid w:val="0017063F"/>
    <w:rsid w:val="001B3AEA"/>
    <w:rsid w:val="001C5D7F"/>
    <w:rsid w:val="001E078E"/>
    <w:rsid w:val="001E25A5"/>
    <w:rsid w:val="001F434F"/>
    <w:rsid w:val="001F4997"/>
    <w:rsid w:val="001F7FF6"/>
    <w:rsid w:val="00242BCD"/>
    <w:rsid w:val="00251734"/>
    <w:rsid w:val="0027213D"/>
    <w:rsid w:val="002774FE"/>
    <w:rsid w:val="00281C48"/>
    <w:rsid w:val="00284923"/>
    <w:rsid w:val="002927E8"/>
    <w:rsid w:val="00293552"/>
    <w:rsid w:val="002C5C95"/>
    <w:rsid w:val="002E64BC"/>
    <w:rsid w:val="0030040B"/>
    <w:rsid w:val="003066F0"/>
    <w:rsid w:val="0030695B"/>
    <w:rsid w:val="00312B14"/>
    <w:rsid w:val="003151F2"/>
    <w:rsid w:val="003272A6"/>
    <w:rsid w:val="003327F0"/>
    <w:rsid w:val="00334009"/>
    <w:rsid w:val="00334843"/>
    <w:rsid w:val="00346EBC"/>
    <w:rsid w:val="00350F1A"/>
    <w:rsid w:val="0035161A"/>
    <w:rsid w:val="003517ED"/>
    <w:rsid w:val="00361F13"/>
    <w:rsid w:val="003649AF"/>
    <w:rsid w:val="003820C4"/>
    <w:rsid w:val="0038474F"/>
    <w:rsid w:val="0039311C"/>
    <w:rsid w:val="003B10DE"/>
    <w:rsid w:val="003B3452"/>
    <w:rsid w:val="003B4B29"/>
    <w:rsid w:val="003C0836"/>
    <w:rsid w:val="003C6C2D"/>
    <w:rsid w:val="003D06A5"/>
    <w:rsid w:val="003D1B3F"/>
    <w:rsid w:val="003D5033"/>
    <w:rsid w:val="003E2509"/>
    <w:rsid w:val="003F43D6"/>
    <w:rsid w:val="003F7E23"/>
    <w:rsid w:val="00404019"/>
    <w:rsid w:val="004061D6"/>
    <w:rsid w:val="00412813"/>
    <w:rsid w:val="0041616D"/>
    <w:rsid w:val="00440E61"/>
    <w:rsid w:val="00444D7F"/>
    <w:rsid w:val="00444E0F"/>
    <w:rsid w:val="00451C51"/>
    <w:rsid w:val="0045626D"/>
    <w:rsid w:val="00484260"/>
    <w:rsid w:val="004A7CA4"/>
    <w:rsid w:val="004E6691"/>
    <w:rsid w:val="004F672A"/>
    <w:rsid w:val="005053BC"/>
    <w:rsid w:val="00505872"/>
    <w:rsid w:val="00510DC9"/>
    <w:rsid w:val="00535EC1"/>
    <w:rsid w:val="00540AAB"/>
    <w:rsid w:val="0056439A"/>
    <w:rsid w:val="005645EE"/>
    <w:rsid w:val="0057474E"/>
    <w:rsid w:val="00593D3E"/>
    <w:rsid w:val="005A0464"/>
    <w:rsid w:val="005A397C"/>
    <w:rsid w:val="005A67B6"/>
    <w:rsid w:val="005B23C8"/>
    <w:rsid w:val="005B346F"/>
    <w:rsid w:val="005B5DB7"/>
    <w:rsid w:val="005B6A58"/>
    <w:rsid w:val="005C078A"/>
    <w:rsid w:val="005C1C9F"/>
    <w:rsid w:val="005C664F"/>
    <w:rsid w:val="005E0668"/>
    <w:rsid w:val="005F49FD"/>
    <w:rsid w:val="0060362F"/>
    <w:rsid w:val="00604391"/>
    <w:rsid w:val="00611D56"/>
    <w:rsid w:val="00613178"/>
    <w:rsid w:val="00626D76"/>
    <w:rsid w:val="00634DA6"/>
    <w:rsid w:val="00636FE7"/>
    <w:rsid w:val="00637293"/>
    <w:rsid w:val="00663EA3"/>
    <w:rsid w:val="00670132"/>
    <w:rsid w:val="0068240A"/>
    <w:rsid w:val="00686780"/>
    <w:rsid w:val="006A7A05"/>
    <w:rsid w:val="006C0FA7"/>
    <w:rsid w:val="006C125F"/>
    <w:rsid w:val="006C755E"/>
    <w:rsid w:val="006E5BF5"/>
    <w:rsid w:val="006F3927"/>
    <w:rsid w:val="007001FB"/>
    <w:rsid w:val="00700567"/>
    <w:rsid w:val="00710B20"/>
    <w:rsid w:val="00714E88"/>
    <w:rsid w:val="00725D5C"/>
    <w:rsid w:val="0072618D"/>
    <w:rsid w:val="0072665C"/>
    <w:rsid w:val="007303BC"/>
    <w:rsid w:val="007434B9"/>
    <w:rsid w:val="00747134"/>
    <w:rsid w:val="007610C3"/>
    <w:rsid w:val="007835EF"/>
    <w:rsid w:val="00795811"/>
    <w:rsid w:val="00797A16"/>
    <w:rsid w:val="007A56B1"/>
    <w:rsid w:val="007A66CC"/>
    <w:rsid w:val="007D1C29"/>
    <w:rsid w:val="007E3577"/>
    <w:rsid w:val="007E46E3"/>
    <w:rsid w:val="007F77BE"/>
    <w:rsid w:val="0080249E"/>
    <w:rsid w:val="00805301"/>
    <w:rsid w:val="00833699"/>
    <w:rsid w:val="00842A03"/>
    <w:rsid w:val="0085627C"/>
    <w:rsid w:val="00861EB8"/>
    <w:rsid w:val="00870BDF"/>
    <w:rsid w:val="008908BC"/>
    <w:rsid w:val="0089505B"/>
    <w:rsid w:val="008B5AF7"/>
    <w:rsid w:val="008C4A41"/>
    <w:rsid w:val="008D32F4"/>
    <w:rsid w:val="008D38DE"/>
    <w:rsid w:val="008D4FA6"/>
    <w:rsid w:val="008E0E8E"/>
    <w:rsid w:val="008F35F0"/>
    <w:rsid w:val="008F789C"/>
    <w:rsid w:val="009019CD"/>
    <w:rsid w:val="00917C14"/>
    <w:rsid w:val="009355C4"/>
    <w:rsid w:val="00940DCC"/>
    <w:rsid w:val="00955E9B"/>
    <w:rsid w:val="00997489"/>
    <w:rsid w:val="009A6C60"/>
    <w:rsid w:val="009B00E2"/>
    <w:rsid w:val="009C3362"/>
    <w:rsid w:val="009C6311"/>
    <w:rsid w:val="009D030C"/>
    <w:rsid w:val="009E39BF"/>
    <w:rsid w:val="009E71BB"/>
    <w:rsid w:val="009F2F51"/>
    <w:rsid w:val="00A34600"/>
    <w:rsid w:val="00A44795"/>
    <w:rsid w:val="00A53517"/>
    <w:rsid w:val="00A84A16"/>
    <w:rsid w:val="00AA311B"/>
    <w:rsid w:val="00AB14C8"/>
    <w:rsid w:val="00AB17B6"/>
    <w:rsid w:val="00AC5957"/>
    <w:rsid w:val="00AC7AD7"/>
    <w:rsid w:val="00AE5E0F"/>
    <w:rsid w:val="00AF2E0C"/>
    <w:rsid w:val="00B41E7D"/>
    <w:rsid w:val="00B53BCE"/>
    <w:rsid w:val="00B621AA"/>
    <w:rsid w:val="00B87B92"/>
    <w:rsid w:val="00BC5DE5"/>
    <w:rsid w:val="00BD2484"/>
    <w:rsid w:val="00BD7AB6"/>
    <w:rsid w:val="00BE009F"/>
    <w:rsid w:val="00BE09AC"/>
    <w:rsid w:val="00BE0B86"/>
    <w:rsid w:val="00BE611F"/>
    <w:rsid w:val="00BE72EA"/>
    <w:rsid w:val="00C23272"/>
    <w:rsid w:val="00C2360E"/>
    <w:rsid w:val="00C54127"/>
    <w:rsid w:val="00C6551D"/>
    <w:rsid w:val="00C94442"/>
    <w:rsid w:val="00C94BF8"/>
    <w:rsid w:val="00CA7D96"/>
    <w:rsid w:val="00CB2B7A"/>
    <w:rsid w:val="00CB3AEC"/>
    <w:rsid w:val="00CC1E8D"/>
    <w:rsid w:val="00CC2EC2"/>
    <w:rsid w:val="00CC7627"/>
    <w:rsid w:val="00CD654D"/>
    <w:rsid w:val="00CF6E20"/>
    <w:rsid w:val="00D15DE9"/>
    <w:rsid w:val="00D57658"/>
    <w:rsid w:val="00D64347"/>
    <w:rsid w:val="00D74075"/>
    <w:rsid w:val="00D74755"/>
    <w:rsid w:val="00D77BF1"/>
    <w:rsid w:val="00D77D79"/>
    <w:rsid w:val="00D94843"/>
    <w:rsid w:val="00D94CD9"/>
    <w:rsid w:val="00DA289F"/>
    <w:rsid w:val="00DC02AD"/>
    <w:rsid w:val="00DC59B7"/>
    <w:rsid w:val="00DF780B"/>
    <w:rsid w:val="00E068B9"/>
    <w:rsid w:val="00E11D8D"/>
    <w:rsid w:val="00E14E11"/>
    <w:rsid w:val="00E15528"/>
    <w:rsid w:val="00E23D0B"/>
    <w:rsid w:val="00E2748E"/>
    <w:rsid w:val="00E60B79"/>
    <w:rsid w:val="00E61794"/>
    <w:rsid w:val="00E7318D"/>
    <w:rsid w:val="00E746A8"/>
    <w:rsid w:val="00E8494F"/>
    <w:rsid w:val="00E84A88"/>
    <w:rsid w:val="00EA4A32"/>
    <w:rsid w:val="00EB6A2B"/>
    <w:rsid w:val="00EC1F8F"/>
    <w:rsid w:val="00EC2D17"/>
    <w:rsid w:val="00EC3521"/>
    <w:rsid w:val="00EC38DE"/>
    <w:rsid w:val="00EF7B6B"/>
    <w:rsid w:val="00F046EA"/>
    <w:rsid w:val="00F248B2"/>
    <w:rsid w:val="00F24954"/>
    <w:rsid w:val="00F26EE7"/>
    <w:rsid w:val="00F27222"/>
    <w:rsid w:val="00F95FA9"/>
    <w:rsid w:val="00FB436C"/>
    <w:rsid w:val="00FC323C"/>
    <w:rsid w:val="00FD08B9"/>
    <w:rsid w:val="00FD25DB"/>
    <w:rsid w:val="00FD3D75"/>
    <w:rsid w:val="00FD5555"/>
    <w:rsid w:val="00FE6DD7"/>
    <w:rsid w:val="00FF1705"/>
    <w:rsid w:val="00FF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1131F"/>
  <w15:docId w15:val="{FE8C5A0D-DE5A-4FAC-9056-335B8BF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F27222"/>
    <w:pPr>
      <w:autoSpaceDE w:val="0"/>
      <w:autoSpaceDN w:val="0"/>
      <w:adjustRightInd w:val="0"/>
    </w:pPr>
    <w:rPr>
      <w:rFonts w:cs="Calibri"/>
      <w:color w:val="000000"/>
      <w:sz w:val="24"/>
    </w:rPr>
  </w:style>
  <w:style w:type="character" w:styleId="CommentReference">
    <w:name w:val="annotation reference"/>
    <w:basedOn w:val="DefaultParagraphFont"/>
    <w:semiHidden/>
    <w:unhideWhenUsed/>
    <w:rsid w:val="00D94CD9"/>
    <w:rPr>
      <w:sz w:val="16"/>
      <w:szCs w:val="16"/>
    </w:rPr>
  </w:style>
  <w:style w:type="paragraph" w:styleId="CommentText">
    <w:name w:val="annotation text"/>
    <w:basedOn w:val="Normal"/>
    <w:link w:val="CommentTextChar"/>
    <w:semiHidden/>
    <w:unhideWhenUsed/>
    <w:rsid w:val="00D94CD9"/>
    <w:rPr>
      <w:sz w:val="20"/>
      <w:szCs w:val="20"/>
    </w:rPr>
  </w:style>
  <w:style w:type="character" w:customStyle="1" w:styleId="CommentTextChar">
    <w:name w:val="Comment Text Char"/>
    <w:basedOn w:val="DefaultParagraphFont"/>
    <w:link w:val="CommentText"/>
    <w:semiHidden/>
    <w:rsid w:val="00D94CD9"/>
    <w:rPr>
      <w:sz w:val="20"/>
      <w:szCs w:val="20"/>
    </w:rPr>
  </w:style>
  <w:style w:type="paragraph" w:styleId="CommentSubject">
    <w:name w:val="annotation subject"/>
    <w:basedOn w:val="CommentText"/>
    <w:next w:val="CommentText"/>
    <w:link w:val="CommentSubjectChar"/>
    <w:semiHidden/>
    <w:unhideWhenUsed/>
    <w:rsid w:val="00D94CD9"/>
    <w:rPr>
      <w:b/>
      <w:bCs/>
    </w:rPr>
  </w:style>
  <w:style w:type="character" w:customStyle="1" w:styleId="CommentSubjectChar">
    <w:name w:val="Comment Subject Char"/>
    <w:basedOn w:val="CommentTextChar"/>
    <w:link w:val="CommentSubject"/>
    <w:semiHidden/>
    <w:rsid w:val="00D94C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7567">
      <w:bodyDiv w:val="1"/>
      <w:marLeft w:val="0"/>
      <w:marRight w:val="0"/>
      <w:marTop w:val="0"/>
      <w:marBottom w:val="0"/>
      <w:divBdr>
        <w:top w:val="none" w:sz="0" w:space="0" w:color="auto"/>
        <w:left w:val="none" w:sz="0" w:space="0" w:color="auto"/>
        <w:bottom w:val="none" w:sz="0" w:space="0" w:color="auto"/>
        <w:right w:val="none" w:sz="0" w:space="0" w:color="auto"/>
      </w:divBdr>
    </w:div>
    <w:div w:id="304939836">
      <w:bodyDiv w:val="1"/>
      <w:marLeft w:val="0"/>
      <w:marRight w:val="0"/>
      <w:marTop w:val="0"/>
      <w:marBottom w:val="0"/>
      <w:divBdr>
        <w:top w:val="none" w:sz="0" w:space="0" w:color="auto"/>
        <w:left w:val="none" w:sz="0" w:space="0" w:color="auto"/>
        <w:bottom w:val="none" w:sz="0" w:space="0" w:color="auto"/>
        <w:right w:val="none" w:sz="0" w:space="0" w:color="auto"/>
      </w:divBdr>
    </w:div>
    <w:div w:id="1206992145">
      <w:bodyDiv w:val="1"/>
      <w:marLeft w:val="0"/>
      <w:marRight w:val="0"/>
      <w:marTop w:val="0"/>
      <w:marBottom w:val="0"/>
      <w:divBdr>
        <w:top w:val="none" w:sz="0" w:space="0" w:color="auto"/>
        <w:left w:val="none" w:sz="0" w:space="0" w:color="auto"/>
        <w:bottom w:val="none" w:sz="0" w:space="0" w:color="auto"/>
        <w:right w:val="none" w:sz="0" w:space="0" w:color="auto"/>
      </w:divBdr>
    </w:div>
    <w:div w:id="1459032204">
      <w:bodyDiv w:val="1"/>
      <w:marLeft w:val="0"/>
      <w:marRight w:val="0"/>
      <w:marTop w:val="0"/>
      <w:marBottom w:val="0"/>
      <w:divBdr>
        <w:top w:val="none" w:sz="0" w:space="0" w:color="auto"/>
        <w:left w:val="none" w:sz="0" w:space="0" w:color="auto"/>
        <w:bottom w:val="none" w:sz="0" w:space="0" w:color="auto"/>
        <w:right w:val="none" w:sz="0" w:space="0" w:color="auto"/>
      </w:divBdr>
    </w:div>
    <w:div w:id="1963875797">
      <w:bodyDiv w:val="1"/>
      <w:marLeft w:val="0"/>
      <w:marRight w:val="0"/>
      <w:marTop w:val="0"/>
      <w:marBottom w:val="0"/>
      <w:divBdr>
        <w:top w:val="none" w:sz="0" w:space="0" w:color="auto"/>
        <w:left w:val="none" w:sz="0" w:space="0" w:color="auto"/>
        <w:bottom w:val="none" w:sz="0" w:space="0" w:color="auto"/>
        <w:right w:val="none" w:sz="0" w:space="0" w:color="auto"/>
      </w:divBdr>
    </w:div>
    <w:div w:id="20452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934838BA3A54CB8A26AFEF38259EC" ma:contentTypeVersion="0" ma:contentTypeDescription="Create a new document." ma:contentTypeScope="" ma:versionID="b3af79d969beeffd81515d61f993a652">
  <xsd:schema xmlns:xsd="http://www.w3.org/2001/XMLSchema" xmlns:xs="http://www.w3.org/2001/XMLSchema" xmlns:p="http://schemas.microsoft.com/office/2006/metadata/properties" xmlns:ns2="9cb7a10d-d471-42cc-8b71-e10f68d0a5c3" targetNamespace="http://schemas.microsoft.com/office/2006/metadata/properties" ma:root="true" ma:fieldsID="702787bdc4c3e1fcfdd5d3b7af0dc5dd" ns2:_="">
    <xsd:import namespace="9cb7a10d-d471-42cc-8b71-e10f68d0a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a10d-d471-42cc-8b71-e10f68d0a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cb7a10d-d471-42cc-8b71-e10f68d0a5c3">DRQ2QW45S4HQ-143-16</_dlc_DocId>
    <_dlc_DocIdUrl xmlns="9cb7a10d-d471-42cc-8b71-e10f68d0a5c3">
      <Url>http://mysdcv2.southdowns.ac.uk/cadmin/CampusAdmin/tsh/_layouts/15/DocIdRedir.aspx?ID=DRQ2QW45S4HQ-143-16</Url>
      <Description>DRQ2QW45S4HQ-143-16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0C75-3CD5-4B32-9861-78032508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7a10d-d471-42cc-8b71-e10f68d0a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C6DBD-408F-4F5F-A03D-7CCEEAA35F84}">
  <ds:schemaRefs>
    <ds:schemaRef ds:uri="http://schemas.microsoft.com/sharepoint/events"/>
  </ds:schemaRefs>
</ds:datastoreItem>
</file>

<file path=customXml/itemProps3.xml><?xml version="1.0" encoding="utf-8"?>
<ds:datastoreItem xmlns:ds="http://schemas.openxmlformats.org/officeDocument/2006/customXml" ds:itemID="{16C1AE40-A92C-4CB3-A43D-F1F59184965E}">
  <ds:schemaRefs>
    <ds:schemaRef ds:uri="http://schemas.microsoft.com/sharepoint/v3/contenttype/forms"/>
  </ds:schemaRefs>
</ds:datastoreItem>
</file>

<file path=customXml/itemProps4.xml><?xml version="1.0" encoding="utf-8"?>
<ds:datastoreItem xmlns:ds="http://schemas.openxmlformats.org/officeDocument/2006/customXml" ds:itemID="{06ACC1F8-9BB8-4AC2-9B0E-388FFCD0623D}">
  <ds:schemaRefs>
    <ds:schemaRef ds:uri="http://schemas.microsoft.com/office/2006/metadata/properties"/>
    <ds:schemaRef ds:uri="http://schemas.microsoft.com/office/infopath/2007/PartnerControls"/>
    <ds:schemaRef ds:uri="9cb7a10d-d471-42cc-8b71-e10f68d0a5c3"/>
  </ds:schemaRefs>
</ds:datastoreItem>
</file>

<file path=customXml/itemProps5.xml><?xml version="1.0" encoding="utf-8"?>
<ds:datastoreItem xmlns:ds="http://schemas.openxmlformats.org/officeDocument/2006/customXml" ds:itemID="{63B21347-886B-4AA3-AAE7-7C0E5D58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5630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2</cp:revision>
  <cp:lastPrinted>2017-08-08T13:13:00Z</cp:lastPrinted>
  <dcterms:created xsi:type="dcterms:W3CDTF">2020-02-14T14:20:00Z</dcterms:created>
  <dcterms:modified xsi:type="dcterms:W3CDTF">2020-02-14T14:20:00Z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07c661b7-a9b1-4e36-b19d-b77d7a0f4a2e</vt:lpwstr>
  </property>
  <property fmtid="{D5CDD505-2E9C-101B-9397-08002B2CF9AE}" pid="3" name="ContentTypeId">
    <vt:lpwstr>0x010100FA4934838BA3A54CB8A26AFEF38259EC</vt:lpwstr>
  </property>
</Properties>
</file>