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AC54" w14:textId="77777777" w:rsidR="001E078E" w:rsidRDefault="00535EC1">
      <w:pPr>
        <w:rPr>
          <w:b/>
          <w:u w:val="single"/>
        </w:rPr>
      </w:pPr>
      <w:r>
        <w:rPr>
          <w:b/>
          <w:u w:val="single"/>
        </w:rPr>
        <w:t xml:space="preserve"> </w:t>
      </w:r>
    </w:p>
    <w:p w14:paraId="054EFBCB" w14:textId="77777777" w:rsidR="001E078E" w:rsidRDefault="001E078E">
      <w:pPr>
        <w:rPr>
          <w:b/>
          <w:u w:val="single"/>
        </w:rPr>
      </w:pPr>
    </w:p>
    <w:p w14:paraId="421E5617"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0D984CD" w14:textId="25060787" w:rsidR="00FD25DB"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F96846" w:rsidRPr="00102CF8" w14:paraId="0C1F741F" w14:textId="77777777" w:rsidTr="00D64B8C">
        <w:trPr>
          <w:trHeight w:val="432"/>
        </w:trPr>
        <w:tc>
          <w:tcPr>
            <w:tcW w:w="1809" w:type="dxa"/>
            <w:vAlign w:val="center"/>
          </w:tcPr>
          <w:p w14:paraId="19263FE9" w14:textId="77777777" w:rsidR="00F96846" w:rsidRPr="00102CF8" w:rsidRDefault="00F96846" w:rsidP="00D64B8C">
            <w:pPr>
              <w:rPr>
                <w:rFonts w:ascii="Arial" w:hAnsi="Arial" w:cs="Arial"/>
                <w:b/>
                <w:sz w:val="20"/>
                <w:szCs w:val="20"/>
              </w:rPr>
            </w:pPr>
            <w:r w:rsidRPr="00102CF8">
              <w:rPr>
                <w:rFonts w:ascii="Arial" w:hAnsi="Arial" w:cs="Arial"/>
                <w:b/>
                <w:sz w:val="20"/>
                <w:szCs w:val="20"/>
              </w:rPr>
              <w:t>Post:</w:t>
            </w:r>
          </w:p>
        </w:tc>
        <w:tc>
          <w:tcPr>
            <w:tcW w:w="7722" w:type="dxa"/>
            <w:vAlign w:val="center"/>
          </w:tcPr>
          <w:p w14:paraId="6B6E938D" w14:textId="6D7C513C" w:rsidR="00F96846" w:rsidRPr="00102CF8" w:rsidRDefault="00F96846" w:rsidP="00D64B8C">
            <w:pPr>
              <w:rPr>
                <w:rFonts w:ascii="Arial" w:hAnsi="Arial" w:cs="Arial"/>
                <w:b/>
                <w:sz w:val="20"/>
                <w:szCs w:val="20"/>
              </w:rPr>
            </w:pPr>
            <w:r w:rsidRPr="00102CF8">
              <w:rPr>
                <w:rFonts w:ascii="Arial" w:hAnsi="Arial" w:cs="Arial"/>
                <w:b/>
                <w:sz w:val="20"/>
                <w:szCs w:val="20"/>
              </w:rPr>
              <w:t xml:space="preserve">People </w:t>
            </w:r>
            <w:r w:rsidR="001E3EB3">
              <w:rPr>
                <w:rFonts w:ascii="Arial" w:hAnsi="Arial" w:cs="Arial"/>
                <w:b/>
                <w:sz w:val="20"/>
                <w:szCs w:val="20"/>
              </w:rPr>
              <w:t xml:space="preserve">&amp; Organisational </w:t>
            </w:r>
            <w:r w:rsidR="00B51871">
              <w:rPr>
                <w:rFonts w:ascii="Arial" w:hAnsi="Arial" w:cs="Arial"/>
                <w:b/>
                <w:sz w:val="20"/>
                <w:szCs w:val="20"/>
              </w:rPr>
              <w:t>Development</w:t>
            </w:r>
            <w:r w:rsidRPr="00102CF8">
              <w:rPr>
                <w:rFonts w:ascii="Arial" w:hAnsi="Arial" w:cs="Arial"/>
                <w:b/>
                <w:sz w:val="20"/>
                <w:szCs w:val="20"/>
              </w:rPr>
              <w:t xml:space="preserve"> Partner</w:t>
            </w:r>
          </w:p>
        </w:tc>
      </w:tr>
      <w:tr w:rsidR="00F96846" w:rsidRPr="00102CF8" w14:paraId="456E26C8" w14:textId="77777777" w:rsidTr="00D64B8C">
        <w:trPr>
          <w:trHeight w:val="432"/>
        </w:trPr>
        <w:tc>
          <w:tcPr>
            <w:tcW w:w="1809" w:type="dxa"/>
            <w:vAlign w:val="center"/>
          </w:tcPr>
          <w:p w14:paraId="2DB69251" w14:textId="77777777" w:rsidR="00F96846" w:rsidRPr="00102CF8" w:rsidRDefault="00F96846" w:rsidP="00D64B8C">
            <w:pPr>
              <w:rPr>
                <w:rFonts w:ascii="Arial" w:hAnsi="Arial" w:cs="Arial"/>
                <w:b/>
                <w:sz w:val="20"/>
                <w:szCs w:val="20"/>
              </w:rPr>
            </w:pPr>
            <w:r w:rsidRPr="00102CF8">
              <w:rPr>
                <w:rFonts w:ascii="Arial" w:hAnsi="Arial" w:cs="Arial"/>
                <w:b/>
                <w:sz w:val="20"/>
                <w:szCs w:val="20"/>
              </w:rPr>
              <w:t>Department:</w:t>
            </w:r>
          </w:p>
        </w:tc>
        <w:tc>
          <w:tcPr>
            <w:tcW w:w="7722" w:type="dxa"/>
            <w:vAlign w:val="center"/>
          </w:tcPr>
          <w:p w14:paraId="50180B16" w14:textId="77777777" w:rsidR="00F96846" w:rsidRPr="00102CF8" w:rsidRDefault="00F96846" w:rsidP="00D64B8C">
            <w:pPr>
              <w:rPr>
                <w:rFonts w:ascii="Arial" w:hAnsi="Arial" w:cs="Arial"/>
                <w:sz w:val="20"/>
                <w:szCs w:val="20"/>
              </w:rPr>
            </w:pPr>
            <w:r w:rsidRPr="00102CF8">
              <w:rPr>
                <w:rFonts w:ascii="Arial" w:hAnsi="Arial" w:cs="Arial"/>
                <w:sz w:val="20"/>
                <w:szCs w:val="20"/>
              </w:rPr>
              <w:t>People Services</w:t>
            </w:r>
          </w:p>
        </w:tc>
      </w:tr>
      <w:tr w:rsidR="00F96846" w:rsidRPr="00102CF8" w14:paraId="6B698108" w14:textId="77777777" w:rsidTr="00D64B8C">
        <w:trPr>
          <w:trHeight w:val="432"/>
        </w:trPr>
        <w:tc>
          <w:tcPr>
            <w:tcW w:w="1809" w:type="dxa"/>
            <w:vAlign w:val="center"/>
          </w:tcPr>
          <w:p w14:paraId="3B5986D1" w14:textId="77777777" w:rsidR="00D94A50" w:rsidRDefault="00F96846" w:rsidP="00D64B8C">
            <w:pPr>
              <w:rPr>
                <w:rFonts w:ascii="Arial" w:hAnsi="Arial" w:cs="Arial"/>
                <w:b/>
                <w:sz w:val="20"/>
                <w:szCs w:val="20"/>
              </w:rPr>
            </w:pPr>
            <w:r w:rsidRPr="00102CF8">
              <w:rPr>
                <w:rFonts w:ascii="Arial" w:hAnsi="Arial" w:cs="Arial"/>
                <w:b/>
                <w:sz w:val="20"/>
                <w:szCs w:val="20"/>
              </w:rPr>
              <w:t>Salary Grade</w:t>
            </w:r>
          </w:p>
          <w:p w14:paraId="2DD28DB1" w14:textId="21062CEB" w:rsidR="00F96846" w:rsidRPr="00102CF8" w:rsidRDefault="00D94A50" w:rsidP="00D64B8C">
            <w:pPr>
              <w:rPr>
                <w:rFonts w:ascii="Arial" w:hAnsi="Arial" w:cs="Arial"/>
                <w:b/>
                <w:sz w:val="20"/>
                <w:szCs w:val="20"/>
              </w:rPr>
            </w:pPr>
            <w:r>
              <w:rPr>
                <w:rFonts w:ascii="Arial" w:hAnsi="Arial" w:cs="Arial"/>
                <w:b/>
                <w:sz w:val="20"/>
                <w:szCs w:val="20"/>
              </w:rPr>
              <w:t>(Fixed salary)</w:t>
            </w:r>
            <w:r w:rsidR="00F96846" w:rsidRPr="00102CF8">
              <w:rPr>
                <w:rFonts w:ascii="Arial" w:hAnsi="Arial" w:cs="Arial"/>
                <w:b/>
                <w:sz w:val="20"/>
                <w:szCs w:val="20"/>
              </w:rPr>
              <w:t>:</w:t>
            </w:r>
          </w:p>
        </w:tc>
        <w:tc>
          <w:tcPr>
            <w:tcW w:w="7722" w:type="dxa"/>
            <w:vAlign w:val="center"/>
          </w:tcPr>
          <w:p w14:paraId="01927A46" w14:textId="5626E7EC" w:rsidR="00F96846" w:rsidRPr="00271B2F" w:rsidRDefault="00C44E8A" w:rsidP="00D64B8C">
            <w:pPr>
              <w:rPr>
                <w:rFonts w:ascii="Arial" w:hAnsi="Arial" w:cs="Arial"/>
                <w:sz w:val="20"/>
                <w:szCs w:val="20"/>
                <w:highlight w:val="yellow"/>
              </w:rPr>
            </w:pPr>
            <w:r>
              <w:rPr>
                <w:rFonts w:ascii="Arial" w:hAnsi="Arial" w:cs="Arial"/>
                <w:sz w:val="20"/>
                <w:szCs w:val="20"/>
              </w:rPr>
              <w:t xml:space="preserve">Grade 5 Point 19 - £29,178.90 </w:t>
            </w:r>
          </w:p>
        </w:tc>
      </w:tr>
      <w:tr w:rsidR="00F96846" w:rsidRPr="00102CF8" w14:paraId="5203C104" w14:textId="77777777" w:rsidTr="00D64B8C">
        <w:trPr>
          <w:trHeight w:val="432"/>
        </w:trPr>
        <w:tc>
          <w:tcPr>
            <w:tcW w:w="1809" w:type="dxa"/>
            <w:vAlign w:val="center"/>
          </w:tcPr>
          <w:p w14:paraId="4987F330" w14:textId="77777777" w:rsidR="00F96846" w:rsidRPr="00102CF8" w:rsidRDefault="00F96846" w:rsidP="00D64B8C">
            <w:pPr>
              <w:rPr>
                <w:rFonts w:ascii="Arial" w:hAnsi="Arial" w:cs="Arial"/>
                <w:b/>
                <w:sz w:val="20"/>
                <w:szCs w:val="20"/>
              </w:rPr>
            </w:pPr>
            <w:r w:rsidRPr="00102CF8">
              <w:rPr>
                <w:rFonts w:ascii="Arial" w:hAnsi="Arial" w:cs="Arial"/>
                <w:b/>
                <w:sz w:val="20"/>
                <w:szCs w:val="20"/>
              </w:rPr>
              <w:t>Responsible to:</w:t>
            </w:r>
          </w:p>
        </w:tc>
        <w:tc>
          <w:tcPr>
            <w:tcW w:w="7722" w:type="dxa"/>
            <w:vAlign w:val="center"/>
          </w:tcPr>
          <w:p w14:paraId="7F895160" w14:textId="10E32A50" w:rsidR="00F96846" w:rsidRPr="00102CF8" w:rsidRDefault="00F96846" w:rsidP="00D64B8C">
            <w:pPr>
              <w:rPr>
                <w:rFonts w:ascii="Arial" w:hAnsi="Arial" w:cs="Arial"/>
                <w:sz w:val="20"/>
                <w:szCs w:val="20"/>
              </w:rPr>
            </w:pPr>
            <w:r w:rsidRPr="00102CF8">
              <w:rPr>
                <w:rFonts w:ascii="Arial" w:hAnsi="Arial" w:cs="Arial"/>
                <w:sz w:val="20"/>
                <w:szCs w:val="20"/>
              </w:rPr>
              <w:t>Strategic Partner – People Services</w:t>
            </w:r>
          </w:p>
        </w:tc>
      </w:tr>
      <w:tr w:rsidR="00F96846" w:rsidRPr="00102CF8" w14:paraId="20EDC72B" w14:textId="77777777" w:rsidTr="00D64B8C">
        <w:trPr>
          <w:trHeight w:val="432"/>
        </w:trPr>
        <w:tc>
          <w:tcPr>
            <w:tcW w:w="1809" w:type="dxa"/>
            <w:vAlign w:val="center"/>
          </w:tcPr>
          <w:p w14:paraId="75109B14" w14:textId="5DF07683" w:rsidR="00F96846" w:rsidRPr="00102CF8" w:rsidRDefault="00F96846" w:rsidP="00D64B8C">
            <w:pPr>
              <w:rPr>
                <w:rFonts w:ascii="Arial" w:hAnsi="Arial" w:cs="Arial"/>
                <w:b/>
                <w:sz w:val="20"/>
                <w:szCs w:val="20"/>
              </w:rPr>
            </w:pPr>
            <w:r w:rsidRPr="00102CF8">
              <w:rPr>
                <w:rFonts w:ascii="Arial" w:hAnsi="Arial" w:cs="Arial"/>
                <w:b/>
                <w:sz w:val="20"/>
                <w:szCs w:val="20"/>
              </w:rPr>
              <w:t>Responsible for</w:t>
            </w:r>
            <w:r w:rsidR="00B51871">
              <w:rPr>
                <w:rFonts w:ascii="Arial" w:hAnsi="Arial" w:cs="Arial"/>
                <w:b/>
                <w:sz w:val="20"/>
                <w:szCs w:val="20"/>
              </w:rPr>
              <w:t>:</w:t>
            </w:r>
          </w:p>
        </w:tc>
        <w:tc>
          <w:tcPr>
            <w:tcW w:w="7722" w:type="dxa"/>
            <w:vAlign w:val="center"/>
          </w:tcPr>
          <w:p w14:paraId="191A4C4C" w14:textId="77777777" w:rsidR="00F96846" w:rsidRPr="00102CF8" w:rsidRDefault="00F96846" w:rsidP="00D64B8C">
            <w:pPr>
              <w:rPr>
                <w:rFonts w:ascii="Arial" w:hAnsi="Arial" w:cs="Arial"/>
                <w:sz w:val="20"/>
                <w:szCs w:val="20"/>
              </w:rPr>
            </w:pPr>
            <w:r w:rsidRPr="00102CF8">
              <w:rPr>
                <w:rFonts w:ascii="Arial" w:hAnsi="Arial" w:cs="Arial"/>
                <w:sz w:val="20"/>
                <w:szCs w:val="20"/>
              </w:rPr>
              <w:t>N/A</w:t>
            </w:r>
          </w:p>
        </w:tc>
      </w:tr>
      <w:tr w:rsidR="00F96846" w:rsidRPr="00102CF8" w14:paraId="45C0E15F" w14:textId="77777777" w:rsidTr="00D64B8C">
        <w:trPr>
          <w:trHeight w:val="432"/>
        </w:trPr>
        <w:tc>
          <w:tcPr>
            <w:tcW w:w="1809" w:type="dxa"/>
            <w:vAlign w:val="center"/>
          </w:tcPr>
          <w:p w14:paraId="5CFE8201" w14:textId="6CFF554E" w:rsidR="00F96846" w:rsidRPr="00102CF8" w:rsidRDefault="00F96846" w:rsidP="00D64B8C">
            <w:pPr>
              <w:rPr>
                <w:rFonts w:ascii="Arial" w:hAnsi="Arial" w:cs="Arial"/>
                <w:b/>
                <w:sz w:val="20"/>
                <w:szCs w:val="20"/>
              </w:rPr>
            </w:pPr>
            <w:r w:rsidRPr="00102CF8">
              <w:rPr>
                <w:rFonts w:ascii="Arial" w:hAnsi="Arial" w:cs="Arial"/>
                <w:b/>
                <w:sz w:val="20"/>
                <w:szCs w:val="20"/>
              </w:rPr>
              <w:t>Date Produced</w:t>
            </w:r>
            <w:r w:rsidR="00B51871">
              <w:rPr>
                <w:rFonts w:ascii="Arial" w:hAnsi="Arial" w:cs="Arial"/>
                <w:b/>
                <w:sz w:val="20"/>
                <w:szCs w:val="20"/>
              </w:rPr>
              <w:t>:</w:t>
            </w:r>
          </w:p>
        </w:tc>
        <w:tc>
          <w:tcPr>
            <w:tcW w:w="7722" w:type="dxa"/>
            <w:vAlign w:val="center"/>
          </w:tcPr>
          <w:p w14:paraId="2ACE41D9" w14:textId="696B0BB7" w:rsidR="00F96846" w:rsidRPr="00102CF8" w:rsidRDefault="00F96846" w:rsidP="00D64B8C">
            <w:pPr>
              <w:rPr>
                <w:rFonts w:ascii="Arial" w:hAnsi="Arial" w:cs="Arial"/>
                <w:sz w:val="20"/>
                <w:szCs w:val="20"/>
              </w:rPr>
            </w:pPr>
            <w:r w:rsidRPr="00102CF8">
              <w:rPr>
                <w:rFonts w:ascii="Arial" w:hAnsi="Arial" w:cs="Arial"/>
                <w:sz w:val="20"/>
                <w:szCs w:val="20"/>
              </w:rPr>
              <w:t>September 201</w:t>
            </w:r>
            <w:r w:rsidR="00041AA2">
              <w:rPr>
                <w:rFonts w:ascii="Arial" w:hAnsi="Arial" w:cs="Arial"/>
                <w:sz w:val="20"/>
                <w:szCs w:val="20"/>
              </w:rPr>
              <w:t>9</w:t>
            </w:r>
          </w:p>
        </w:tc>
      </w:tr>
    </w:tbl>
    <w:p w14:paraId="735B85BB" w14:textId="77777777" w:rsidR="00F96846" w:rsidRPr="00102CF8" w:rsidRDefault="00F96846">
      <w:pPr>
        <w:rPr>
          <w:rFonts w:ascii="Arial" w:hAnsi="Arial" w:cs="Arial"/>
          <w:sz w:val="20"/>
          <w:szCs w:val="20"/>
        </w:rPr>
      </w:pPr>
    </w:p>
    <w:p w14:paraId="0E5BC767" w14:textId="77777777" w:rsidR="00FD25DB" w:rsidRPr="00102CF8" w:rsidRDefault="00FD25DB" w:rsidP="0035161A">
      <w:pPr>
        <w:jc w:val="both"/>
        <w:rPr>
          <w:rFonts w:ascii="Arial" w:hAnsi="Arial" w:cs="Arial"/>
          <w:sz w:val="20"/>
          <w:szCs w:val="20"/>
        </w:rPr>
      </w:pPr>
    </w:p>
    <w:p w14:paraId="71FD6DE4" w14:textId="77777777" w:rsidR="00FD25DB" w:rsidRPr="00102CF8" w:rsidRDefault="00FD25DB" w:rsidP="0035161A">
      <w:pPr>
        <w:jc w:val="both"/>
        <w:rPr>
          <w:rFonts w:ascii="Arial" w:hAnsi="Arial" w:cs="Arial"/>
          <w:b/>
          <w:sz w:val="20"/>
          <w:szCs w:val="20"/>
          <w:u w:val="single"/>
        </w:rPr>
      </w:pPr>
      <w:r w:rsidRPr="00102CF8">
        <w:rPr>
          <w:rFonts w:ascii="Arial" w:hAnsi="Arial" w:cs="Arial"/>
          <w:b/>
          <w:sz w:val="20"/>
          <w:szCs w:val="20"/>
          <w:u w:val="single"/>
        </w:rPr>
        <w:t>Key Purpose:</w:t>
      </w:r>
    </w:p>
    <w:p w14:paraId="226DBBDE" w14:textId="77777777" w:rsidR="00FD25DB" w:rsidRPr="00102CF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CB2B7A" w:rsidRPr="00102CF8" w14:paraId="07D34F58" w14:textId="77777777" w:rsidTr="008D5C22">
        <w:trPr>
          <w:trHeight w:val="736"/>
        </w:trPr>
        <w:tc>
          <w:tcPr>
            <w:tcW w:w="704" w:type="dxa"/>
            <w:vAlign w:val="center"/>
          </w:tcPr>
          <w:p w14:paraId="3E744881" w14:textId="77777777" w:rsidR="005739D4" w:rsidRPr="00102CF8" w:rsidRDefault="005739D4" w:rsidP="0035161A">
            <w:pPr>
              <w:jc w:val="both"/>
              <w:rPr>
                <w:rFonts w:ascii="Arial" w:hAnsi="Arial" w:cs="Arial"/>
                <w:b/>
                <w:sz w:val="20"/>
                <w:szCs w:val="20"/>
              </w:rPr>
            </w:pPr>
          </w:p>
          <w:p w14:paraId="66CCE6D3" w14:textId="40A614AF" w:rsidR="00CB2B7A" w:rsidRPr="00102CF8" w:rsidRDefault="00CB2B7A" w:rsidP="0035161A">
            <w:pPr>
              <w:jc w:val="both"/>
              <w:rPr>
                <w:rFonts w:ascii="Arial" w:hAnsi="Arial" w:cs="Arial"/>
                <w:b/>
                <w:sz w:val="20"/>
                <w:szCs w:val="20"/>
              </w:rPr>
            </w:pPr>
            <w:r w:rsidRPr="00102CF8">
              <w:rPr>
                <w:rFonts w:ascii="Arial" w:hAnsi="Arial" w:cs="Arial"/>
                <w:b/>
                <w:sz w:val="20"/>
                <w:szCs w:val="20"/>
              </w:rPr>
              <w:t>1</w:t>
            </w:r>
          </w:p>
          <w:p w14:paraId="5DC008D0" w14:textId="77777777" w:rsidR="003B4B29" w:rsidRPr="00102CF8" w:rsidRDefault="003B4B29" w:rsidP="0035161A">
            <w:pPr>
              <w:jc w:val="both"/>
              <w:rPr>
                <w:rFonts w:ascii="Arial" w:hAnsi="Arial" w:cs="Arial"/>
                <w:b/>
                <w:sz w:val="20"/>
                <w:szCs w:val="20"/>
              </w:rPr>
            </w:pPr>
          </w:p>
          <w:p w14:paraId="5EED7E6A" w14:textId="77777777" w:rsidR="003B4B29" w:rsidRPr="00102CF8" w:rsidRDefault="003B4B29" w:rsidP="0035161A">
            <w:pPr>
              <w:jc w:val="both"/>
              <w:rPr>
                <w:rFonts w:ascii="Arial" w:hAnsi="Arial" w:cs="Arial"/>
                <w:b/>
                <w:sz w:val="20"/>
                <w:szCs w:val="20"/>
              </w:rPr>
            </w:pPr>
          </w:p>
        </w:tc>
        <w:tc>
          <w:tcPr>
            <w:tcW w:w="8601" w:type="dxa"/>
            <w:vAlign w:val="center"/>
          </w:tcPr>
          <w:p w14:paraId="58EC99C0" w14:textId="2552CE3B" w:rsidR="007C0AF3" w:rsidRPr="00102CF8" w:rsidRDefault="00DD307E" w:rsidP="00CC1063">
            <w:pPr>
              <w:jc w:val="both"/>
              <w:rPr>
                <w:rFonts w:ascii="Arial" w:hAnsi="Arial" w:cs="Arial"/>
                <w:sz w:val="20"/>
                <w:szCs w:val="20"/>
              </w:rPr>
            </w:pPr>
            <w:r w:rsidRPr="00102CF8">
              <w:rPr>
                <w:rFonts w:ascii="Arial" w:hAnsi="Arial" w:cs="Arial"/>
                <w:sz w:val="20"/>
                <w:szCs w:val="20"/>
              </w:rPr>
              <w:t xml:space="preserve">To support the Strategic Partner with the provision of consistent and reliable </w:t>
            </w:r>
            <w:r w:rsidR="00D152FB" w:rsidRPr="00102CF8">
              <w:rPr>
                <w:rFonts w:ascii="Arial" w:hAnsi="Arial" w:cs="Arial"/>
                <w:sz w:val="20"/>
                <w:szCs w:val="20"/>
              </w:rPr>
              <w:t>Learning &amp; Development</w:t>
            </w:r>
            <w:r w:rsidRPr="00102CF8">
              <w:rPr>
                <w:rFonts w:ascii="Arial" w:hAnsi="Arial" w:cs="Arial"/>
                <w:sz w:val="20"/>
                <w:szCs w:val="20"/>
              </w:rPr>
              <w:t xml:space="preserve"> support in relation to </w:t>
            </w:r>
            <w:r w:rsidR="00D152FB" w:rsidRPr="00102CF8">
              <w:rPr>
                <w:rFonts w:ascii="Arial" w:hAnsi="Arial" w:cs="Arial"/>
                <w:sz w:val="20"/>
                <w:szCs w:val="20"/>
              </w:rPr>
              <w:t>the College</w:t>
            </w:r>
            <w:r w:rsidR="00C44E8A">
              <w:rPr>
                <w:rFonts w:ascii="Arial" w:hAnsi="Arial" w:cs="Arial"/>
                <w:sz w:val="20"/>
                <w:szCs w:val="20"/>
              </w:rPr>
              <w:t>’</w:t>
            </w:r>
            <w:r w:rsidR="00D152FB" w:rsidRPr="00102CF8">
              <w:rPr>
                <w:rFonts w:ascii="Arial" w:hAnsi="Arial" w:cs="Arial"/>
                <w:sz w:val="20"/>
                <w:szCs w:val="20"/>
              </w:rPr>
              <w:t xml:space="preserve">s </w:t>
            </w:r>
            <w:r w:rsidR="003B1839" w:rsidRPr="00102CF8">
              <w:rPr>
                <w:rFonts w:ascii="Arial" w:hAnsi="Arial" w:cs="Arial"/>
                <w:sz w:val="20"/>
                <w:szCs w:val="20"/>
              </w:rPr>
              <w:t>People Plan</w:t>
            </w:r>
          </w:p>
        </w:tc>
      </w:tr>
      <w:tr w:rsidR="00551218" w:rsidRPr="00102CF8" w14:paraId="633F98AE" w14:textId="77777777" w:rsidTr="00935373">
        <w:trPr>
          <w:trHeight w:val="697"/>
        </w:trPr>
        <w:tc>
          <w:tcPr>
            <w:tcW w:w="704" w:type="dxa"/>
            <w:vAlign w:val="center"/>
          </w:tcPr>
          <w:p w14:paraId="53C853DC" w14:textId="7158490D" w:rsidR="00551218" w:rsidRPr="00102CF8" w:rsidRDefault="00883F43" w:rsidP="0035161A">
            <w:pPr>
              <w:jc w:val="both"/>
              <w:rPr>
                <w:rFonts w:ascii="Arial" w:hAnsi="Arial" w:cs="Arial"/>
                <w:b/>
                <w:sz w:val="20"/>
                <w:szCs w:val="20"/>
              </w:rPr>
            </w:pPr>
            <w:r w:rsidRPr="00102CF8">
              <w:rPr>
                <w:rFonts w:ascii="Arial" w:hAnsi="Arial" w:cs="Arial"/>
                <w:b/>
                <w:sz w:val="20"/>
                <w:szCs w:val="20"/>
              </w:rPr>
              <w:t>2</w:t>
            </w:r>
          </w:p>
        </w:tc>
        <w:tc>
          <w:tcPr>
            <w:tcW w:w="8601" w:type="dxa"/>
            <w:vAlign w:val="center"/>
          </w:tcPr>
          <w:p w14:paraId="4745FE75" w14:textId="7E653C8C" w:rsidR="00551218" w:rsidRPr="00102CF8" w:rsidRDefault="00551218" w:rsidP="00CC1063">
            <w:pPr>
              <w:jc w:val="both"/>
              <w:rPr>
                <w:rFonts w:ascii="Arial" w:hAnsi="Arial" w:cs="Arial"/>
                <w:sz w:val="20"/>
                <w:szCs w:val="20"/>
              </w:rPr>
            </w:pPr>
            <w:r w:rsidRPr="00102CF8">
              <w:rPr>
                <w:rFonts w:ascii="Arial" w:hAnsi="Arial" w:cs="Arial"/>
                <w:sz w:val="20"/>
                <w:szCs w:val="20"/>
              </w:rPr>
              <w:t xml:space="preserve">To </w:t>
            </w:r>
            <w:r w:rsidR="003C4918" w:rsidRPr="00102CF8">
              <w:rPr>
                <w:rFonts w:ascii="Arial" w:hAnsi="Arial" w:cs="Arial"/>
                <w:sz w:val="20"/>
                <w:szCs w:val="20"/>
              </w:rPr>
              <w:t xml:space="preserve">develop, </w:t>
            </w:r>
            <w:r w:rsidRPr="00102CF8">
              <w:rPr>
                <w:rFonts w:ascii="Arial" w:hAnsi="Arial" w:cs="Arial"/>
                <w:sz w:val="20"/>
                <w:szCs w:val="20"/>
              </w:rPr>
              <w:t xml:space="preserve">deliver and facilitate </w:t>
            </w:r>
            <w:r w:rsidR="003C4918" w:rsidRPr="00102CF8">
              <w:rPr>
                <w:rFonts w:ascii="Arial" w:hAnsi="Arial" w:cs="Arial"/>
                <w:sz w:val="20"/>
                <w:szCs w:val="20"/>
              </w:rPr>
              <w:t xml:space="preserve">Learning &amp; </w:t>
            </w:r>
            <w:r w:rsidR="00271B2F">
              <w:rPr>
                <w:rFonts w:ascii="Arial" w:hAnsi="Arial" w:cs="Arial"/>
                <w:sz w:val="20"/>
                <w:szCs w:val="20"/>
              </w:rPr>
              <w:t>D</w:t>
            </w:r>
            <w:r w:rsidR="003C4918" w:rsidRPr="00102CF8">
              <w:rPr>
                <w:rFonts w:ascii="Arial" w:hAnsi="Arial" w:cs="Arial"/>
                <w:sz w:val="20"/>
                <w:szCs w:val="20"/>
              </w:rPr>
              <w:t>evelopment initiatives in line with the College</w:t>
            </w:r>
            <w:r w:rsidR="00C44E8A">
              <w:rPr>
                <w:rFonts w:ascii="Arial" w:hAnsi="Arial" w:cs="Arial"/>
                <w:sz w:val="20"/>
                <w:szCs w:val="20"/>
              </w:rPr>
              <w:t>’</w:t>
            </w:r>
            <w:r w:rsidR="003C4918" w:rsidRPr="00102CF8">
              <w:rPr>
                <w:rFonts w:ascii="Arial" w:hAnsi="Arial" w:cs="Arial"/>
                <w:sz w:val="20"/>
                <w:szCs w:val="20"/>
              </w:rPr>
              <w:t>s overall People Plan</w:t>
            </w:r>
          </w:p>
        </w:tc>
      </w:tr>
      <w:tr w:rsidR="00967879" w:rsidRPr="00102CF8" w14:paraId="04CE2C58" w14:textId="77777777" w:rsidTr="00935373">
        <w:trPr>
          <w:trHeight w:val="834"/>
        </w:trPr>
        <w:tc>
          <w:tcPr>
            <w:tcW w:w="704" w:type="dxa"/>
            <w:vAlign w:val="center"/>
          </w:tcPr>
          <w:p w14:paraId="0D21F022" w14:textId="4A591580" w:rsidR="00967879" w:rsidRPr="00102CF8" w:rsidRDefault="00883F43" w:rsidP="0035161A">
            <w:pPr>
              <w:jc w:val="both"/>
              <w:rPr>
                <w:rFonts w:ascii="Arial" w:hAnsi="Arial" w:cs="Arial"/>
                <w:b/>
                <w:sz w:val="20"/>
                <w:szCs w:val="20"/>
              </w:rPr>
            </w:pPr>
            <w:r w:rsidRPr="00102CF8">
              <w:rPr>
                <w:rFonts w:ascii="Arial" w:hAnsi="Arial" w:cs="Arial"/>
                <w:b/>
                <w:sz w:val="20"/>
                <w:szCs w:val="20"/>
              </w:rPr>
              <w:t>3</w:t>
            </w:r>
          </w:p>
        </w:tc>
        <w:tc>
          <w:tcPr>
            <w:tcW w:w="8601" w:type="dxa"/>
            <w:vAlign w:val="center"/>
          </w:tcPr>
          <w:p w14:paraId="6A060A83" w14:textId="03E077CC" w:rsidR="00967879" w:rsidRPr="00102CF8" w:rsidRDefault="00967879" w:rsidP="00CC1063">
            <w:pPr>
              <w:jc w:val="both"/>
              <w:rPr>
                <w:rFonts w:ascii="Arial" w:hAnsi="Arial" w:cs="Arial"/>
                <w:sz w:val="20"/>
                <w:szCs w:val="20"/>
              </w:rPr>
            </w:pPr>
            <w:r w:rsidRPr="00102CF8">
              <w:rPr>
                <w:rFonts w:ascii="Arial" w:hAnsi="Arial" w:cs="Arial"/>
                <w:sz w:val="20"/>
                <w:szCs w:val="20"/>
                <w:shd w:val="clear" w:color="auto" w:fill="FFFFFF"/>
              </w:rPr>
              <w:t xml:space="preserve">To assist the </w:t>
            </w:r>
            <w:r w:rsidR="003A1249" w:rsidRPr="00102CF8">
              <w:rPr>
                <w:rFonts w:ascii="Arial" w:hAnsi="Arial" w:cs="Arial"/>
                <w:sz w:val="20"/>
                <w:szCs w:val="20"/>
                <w:shd w:val="clear" w:color="auto" w:fill="FFFFFF"/>
              </w:rPr>
              <w:t>Strategic Partner</w:t>
            </w:r>
            <w:r w:rsidRPr="00102CF8">
              <w:rPr>
                <w:rFonts w:ascii="Arial" w:hAnsi="Arial" w:cs="Arial"/>
                <w:sz w:val="20"/>
                <w:szCs w:val="20"/>
                <w:shd w:val="clear" w:color="auto" w:fill="FFFFFF"/>
              </w:rPr>
              <w:t xml:space="preserve"> to gather data analytics to inform future </w:t>
            </w:r>
            <w:r w:rsidR="003A1249" w:rsidRPr="00102CF8">
              <w:rPr>
                <w:rFonts w:ascii="Arial" w:hAnsi="Arial" w:cs="Arial"/>
                <w:sz w:val="20"/>
                <w:szCs w:val="20"/>
                <w:shd w:val="clear" w:color="auto" w:fill="FFFFFF"/>
              </w:rPr>
              <w:t xml:space="preserve">development </w:t>
            </w:r>
            <w:r w:rsidRPr="00102CF8">
              <w:rPr>
                <w:rFonts w:ascii="Arial" w:hAnsi="Arial" w:cs="Arial"/>
                <w:sz w:val="20"/>
                <w:szCs w:val="20"/>
                <w:shd w:val="clear" w:color="auto" w:fill="FFFFFF"/>
              </w:rPr>
              <w:t>needs and support the planning of appropriate interventions/ programmes or other development activity to maximise business performance</w:t>
            </w:r>
          </w:p>
        </w:tc>
      </w:tr>
      <w:tr w:rsidR="00862D4F" w:rsidRPr="00102CF8" w14:paraId="29889D32" w14:textId="77777777" w:rsidTr="00935373">
        <w:trPr>
          <w:trHeight w:val="1130"/>
        </w:trPr>
        <w:tc>
          <w:tcPr>
            <w:tcW w:w="704" w:type="dxa"/>
            <w:vAlign w:val="center"/>
          </w:tcPr>
          <w:p w14:paraId="51A5B2B6" w14:textId="0695DDD3" w:rsidR="00862D4F" w:rsidRPr="00102CF8" w:rsidRDefault="00883F43" w:rsidP="0035161A">
            <w:pPr>
              <w:jc w:val="both"/>
              <w:rPr>
                <w:rFonts w:ascii="Arial" w:hAnsi="Arial" w:cs="Arial"/>
                <w:b/>
                <w:sz w:val="20"/>
                <w:szCs w:val="20"/>
              </w:rPr>
            </w:pPr>
            <w:r w:rsidRPr="00102CF8">
              <w:rPr>
                <w:rFonts w:ascii="Arial" w:hAnsi="Arial" w:cs="Arial"/>
                <w:b/>
                <w:sz w:val="20"/>
                <w:szCs w:val="20"/>
              </w:rPr>
              <w:t>4</w:t>
            </w:r>
          </w:p>
        </w:tc>
        <w:tc>
          <w:tcPr>
            <w:tcW w:w="8601" w:type="dxa"/>
            <w:vAlign w:val="center"/>
          </w:tcPr>
          <w:p w14:paraId="5CC5C0F7" w14:textId="54636B8D" w:rsidR="00862D4F" w:rsidRPr="00102CF8" w:rsidRDefault="00862D4F" w:rsidP="00CC1063">
            <w:pPr>
              <w:jc w:val="both"/>
              <w:rPr>
                <w:rFonts w:ascii="Arial" w:hAnsi="Arial" w:cs="Arial"/>
                <w:sz w:val="20"/>
                <w:szCs w:val="20"/>
                <w:shd w:val="clear" w:color="auto" w:fill="FFFFFF"/>
              </w:rPr>
            </w:pPr>
            <w:r w:rsidRPr="00102CF8">
              <w:rPr>
                <w:rFonts w:ascii="Arial" w:hAnsi="Arial" w:cs="Arial"/>
                <w:sz w:val="20"/>
                <w:szCs w:val="20"/>
                <w:shd w:val="clear" w:color="auto" w:fill="FFFFFF"/>
              </w:rPr>
              <w:t>To participate and work collaboratively on all aspects of the training cycle from analysis, design, development, deliver and evaluation to ensure all learning and development initiatives /</w:t>
            </w:r>
            <w:r w:rsidR="00B860CA" w:rsidRPr="00102CF8">
              <w:rPr>
                <w:rFonts w:ascii="Arial" w:hAnsi="Arial" w:cs="Arial"/>
                <w:sz w:val="20"/>
                <w:szCs w:val="20"/>
                <w:shd w:val="clear" w:color="auto" w:fill="FFFFFF"/>
              </w:rPr>
              <w:t xml:space="preserve"> </w:t>
            </w:r>
            <w:r w:rsidRPr="00102CF8">
              <w:rPr>
                <w:rFonts w:ascii="Arial" w:hAnsi="Arial" w:cs="Arial"/>
                <w:sz w:val="20"/>
                <w:szCs w:val="20"/>
                <w:shd w:val="clear" w:color="auto" w:fill="FFFFFF"/>
              </w:rPr>
              <w:t>programmes are fit for purpose and create growth in our people</w:t>
            </w:r>
          </w:p>
        </w:tc>
      </w:tr>
      <w:tr w:rsidR="001232BB" w:rsidRPr="00102CF8" w14:paraId="5698D870" w14:textId="77777777" w:rsidTr="00935373">
        <w:trPr>
          <w:trHeight w:val="990"/>
        </w:trPr>
        <w:tc>
          <w:tcPr>
            <w:tcW w:w="704" w:type="dxa"/>
            <w:vAlign w:val="center"/>
          </w:tcPr>
          <w:p w14:paraId="52DA3C57" w14:textId="40DD7627" w:rsidR="001232BB" w:rsidRPr="00102CF8" w:rsidRDefault="00883F43" w:rsidP="0035161A">
            <w:pPr>
              <w:jc w:val="both"/>
              <w:rPr>
                <w:rFonts w:ascii="Arial" w:hAnsi="Arial" w:cs="Arial"/>
                <w:b/>
                <w:sz w:val="20"/>
                <w:szCs w:val="20"/>
              </w:rPr>
            </w:pPr>
            <w:r w:rsidRPr="00102CF8">
              <w:rPr>
                <w:rFonts w:ascii="Arial" w:hAnsi="Arial" w:cs="Arial"/>
                <w:b/>
                <w:sz w:val="20"/>
                <w:szCs w:val="20"/>
              </w:rPr>
              <w:t>5</w:t>
            </w:r>
          </w:p>
        </w:tc>
        <w:tc>
          <w:tcPr>
            <w:tcW w:w="8601" w:type="dxa"/>
            <w:vAlign w:val="center"/>
          </w:tcPr>
          <w:p w14:paraId="627250F6" w14:textId="3EE7B45A" w:rsidR="00CB162D" w:rsidRPr="00102CF8" w:rsidRDefault="00D51A81" w:rsidP="00CC1063">
            <w:pPr>
              <w:jc w:val="both"/>
              <w:rPr>
                <w:rFonts w:ascii="Arial" w:hAnsi="Arial" w:cs="Arial"/>
                <w:sz w:val="20"/>
                <w:szCs w:val="20"/>
              </w:rPr>
            </w:pPr>
            <w:r w:rsidRPr="00102CF8">
              <w:rPr>
                <w:rFonts w:ascii="Arial" w:hAnsi="Arial" w:cs="Arial"/>
                <w:sz w:val="20"/>
                <w:szCs w:val="20"/>
              </w:rPr>
              <w:t xml:space="preserve">To </w:t>
            </w:r>
            <w:r w:rsidR="00CB162D" w:rsidRPr="00102CF8">
              <w:rPr>
                <w:rFonts w:ascii="Arial" w:hAnsi="Arial" w:cs="Arial"/>
                <w:sz w:val="20"/>
                <w:szCs w:val="20"/>
              </w:rPr>
              <w:t>support the development and implementation of a Performance Development</w:t>
            </w:r>
            <w:r w:rsidR="00292F87" w:rsidRPr="00102CF8">
              <w:rPr>
                <w:rFonts w:ascii="Arial" w:hAnsi="Arial" w:cs="Arial"/>
                <w:sz w:val="20"/>
                <w:szCs w:val="20"/>
              </w:rPr>
              <w:t xml:space="preserve"> Review </w:t>
            </w:r>
            <w:r w:rsidR="00C44E8A">
              <w:rPr>
                <w:rFonts w:ascii="Arial" w:hAnsi="Arial" w:cs="Arial"/>
                <w:sz w:val="20"/>
                <w:szCs w:val="20"/>
              </w:rPr>
              <w:t>p</w:t>
            </w:r>
            <w:r w:rsidR="00CB162D" w:rsidRPr="00102CF8">
              <w:rPr>
                <w:rFonts w:ascii="Arial" w:hAnsi="Arial" w:cs="Arial"/>
                <w:sz w:val="20"/>
                <w:szCs w:val="20"/>
              </w:rPr>
              <w:t>rocess that secures accountability in the workforce and supports continued professional development</w:t>
            </w:r>
          </w:p>
        </w:tc>
      </w:tr>
      <w:tr w:rsidR="00935373" w:rsidRPr="00102CF8" w14:paraId="21508FE2" w14:textId="77777777" w:rsidTr="00935373">
        <w:trPr>
          <w:trHeight w:val="990"/>
        </w:trPr>
        <w:tc>
          <w:tcPr>
            <w:tcW w:w="704" w:type="dxa"/>
            <w:vAlign w:val="center"/>
          </w:tcPr>
          <w:p w14:paraId="305EF56C" w14:textId="2E9F95C5" w:rsidR="00935373" w:rsidRPr="00102CF8" w:rsidRDefault="00883F43" w:rsidP="0035161A">
            <w:pPr>
              <w:jc w:val="both"/>
              <w:rPr>
                <w:rFonts w:ascii="Arial" w:hAnsi="Arial" w:cs="Arial"/>
                <w:b/>
                <w:sz w:val="20"/>
                <w:szCs w:val="20"/>
              </w:rPr>
            </w:pPr>
            <w:r w:rsidRPr="00102CF8">
              <w:rPr>
                <w:rFonts w:ascii="Arial" w:hAnsi="Arial" w:cs="Arial"/>
                <w:b/>
                <w:sz w:val="20"/>
                <w:szCs w:val="20"/>
              </w:rPr>
              <w:t>6</w:t>
            </w:r>
          </w:p>
        </w:tc>
        <w:tc>
          <w:tcPr>
            <w:tcW w:w="8601" w:type="dxa"/>
            <w:vAlign w:val="center"/>
          </w:tcPr>
          <w:p w14:paraId="45F9F59E" w14:textId="7B8E43EA" w:rsidR="00935373" w:rsidRPr="00102CF8" w:rsidRDefault="00446C6D" w:rsidP="00CC1063">
            <w:pPr>
              <w:jc w:val="both"/>
              <w:rPr>
                <w:rFonts w:ascii="Arial" w:hAnsi="Arial" w:cs="Arial"/>
                <w:sz w:val="20"/>
                <w:szCs w:val="20"/>
              </w:rPr>
            </w:pPr>
            <w:r>
              <w:rPr>
                <w:rFonts w:ascii="Arial" w:hAnsi="Arial" w:cs="Arial"/>
                <w:sz w:val="20"/>
                <w:szCs w:val="20"/>
              </w:rPr>
              <w:t>To b</w:t>
            </w:r>
            <w:r w:rsidR="00935373" w:rsidRPr="00102CF8">
              <w:rPr>
                <w:rFonts w:ascii="Arial" w:hAnsi="Arial" w:cs="Arial"/>
                <w:sz w:val="20"/>
                <w:szCs w:val="20"/>
              </w:rPr>
              <w:t xml:space="preserve">e an advocate to continually challenge and evaluate the </w:t>
            </w:r>
            <w:r w:rsidR="003D4FDF" w:rsidRPr="00102CF8">
              <w:rPr>
                <w:rFonts w:ascii="Arial" w:hAnsi="Arial" w:cs="Arial"/>
                <w:sz w:val="20"/>
                <w:szCs w:val="20"/>
              </w:rPr>
              <w:t xml:space="preserve">Learning &amp; Organisational Development </w:t>
            </w:r>
            <w:r w:rsidR="00935373" w:rsidRPr="00102CF8">
              <w:rPr>
                <w:rFonts w:ascii="Arial" w:hAnsi="Arial" w:cs="Arial"/>
                <w:sz w:val="20"/>
                <w:szCs w:val="20"/>
              </w:rPr>
              <w:t>offer, to identify trends and report findings and recommendations for service improvement /change</w:t>
            </w:r>
            <w:r w:rsidR="003F4246" w:rsidRPr="00102CF8">
              <w:rPr>
                <w:rFonts w:ascii="Arial" w:hAnsi="Arial" w:cs="Arial"/>
                <w:sz w:val="20"/>
                <w:szCs w:val="20"/>
              </w:rPr>
              <w:t xml:space="preserve"> including external trends within </w:t>
            </w:r>
            <w:r w:rsidR="003D4FDF" w:rsidRPr="00102CF8">
              <w:rPr>
                <w:rFonts w:ascii="Arial" w:hAnsi="Arial" w:cs="Arial"/>
                <w:sz w:val="20"/>
                <w:szCs w:val="20"/>
              </w:rPr>
              <w:t>Learning &amp; Development</w:t>
            </w:r>
          </w:p>
        </w:tc>
      </w:tr>
    </w:tbl>
    <w:p w14:paraId="40B4302E" w14:textId="77777777" w:rsidR="00FD25DB" w:rsidRPr="00102CF8" w:rsidRDefault="00FD25DB" w:rsidP="0035161A">
      <w:pPr>
        <w:jc w:val="both"/>
        <w:rPr>
          <w:rFonts w:ascii="Arial" w:hAnsi="Arial" w:cs="Arial"/>
          <w:sz w:val="20"/>
          <w:szCs w:val="20"/>
        </w:rPr>
      </w:pPr>
    </w:p>
    <w:p w14:paraId="5BA93957" w14:textId="77777777" w:rsidR="00FD25DB" w:rsidRPr="00102CF8" w:rsidRDefault="00FD25DB" w:rsidP="0035161A">
      <w:pPr>
        <w:jc w:val="both"/>
        <w:rPr>
          <w:rFonts w:ascii="Arial" w:hAnsi="Arial" w:cs="Arial"/>
          <w:b/>
          <w:sz w:val="20"/>
          <w:szCs w:val="20"/>
          <w:u w:val="single"/>
        </w:rPr>
      </w:pPr>
      <w:r w:rsidRPr="00102CF8">
        <w:rPr>
          <w:rFonts w:ascii="Arial" w:hAnsi="Arial" w:cs="Arial"/>
          <w:b/>
          <w:sz w:val="20"/>
          <w:szCs w:val="20"/>
          <w:u w:val="single"/>
        </w:rPr>
        <w:t>Key Responsibilities</w:t>
      </w:r>
      <w:r w:rsidR="003327F0" w:rsidRPr="00102CF8">
        <w:rPr>
          <w:rFonts w:ascii="Arial" w:hAnsi="Arial" w:cs="Arial"/>
          <w:b/>
          <w:sz w:val="20"/>
          <w:szCs w:val="20"/>
          <w:u w:val="single"/>
        </w:rPr>
        <w:t xml:space="preserve"> and Accountabilities</w:t>
      </w:r>
      <w:r w:rsidRPr="00102CF8">
        <w:rPr>
          <w:rFonts w:ascii="Arial" w:hAnsi="Arial" w:cs="Arial"/>
          <w:b/>
          <w:sz w:val="20"/>
          <w:szCs w:val="20"/>
          <w:u w:val="single"/>
        </w:rPr>
        <w:t>:</w:t>
      </w:r>
    </w:p>
    <w:p w14:paraId="06099647" w14:textId="77777777" w:rsidR="00FD25DB" w:rsidRPr="00102CF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9C6311" w:rsidRPr="00102CF8" w14:paraId="07D14A8F" w14:textId="77777777" w:rsidTr="0048699E">
        <w:trPr>
          <w:trHeight w:val="690"/>
        </w:trPr>
        <w:tc>
          <w:tcPr>
            <w:tcW w:w="704" w:type="dxa"/>
            <w:vAlign w:val="center"/>
          </w:tcPr>
          <w:p w14:paraId="11C72FF3" w14:textId="77777777" w:rsidR="00DE52EC" w:rsidRPr="00102CF8" w:rsidRDefault="00DE52EC" w:rsidP="00DE52EC">
            <w:pPr>
              <w:jc w:val="both"/>
              <w:rPr>
                <w:rFonts w:ascii="Arial" w:hAnsi="Arial" w:cs="Arial"/>
                <w:b/>
                <w:sz w:val="20"/>
                <w:szCs w:val="20"/>
              </w:rPr>
            </w:pPr>
          </w:p>
          <w:p w14:paraId="21873C12" w14:textId="77777777" w:rsidR="009C6311" w:rsidRPr="00102CF8" w:rsidRDefault="009F2F51" w:rsidP="00DE52EC">
            <w:pPr>
              <w:jc w:val="both"/>
              <w:rPr>
                <w:rFonts w:ascii="Arial" w:hAnsi="Arial" w:cs="Arial"/>
                <w:b/>
                <w:sz w:val="20"/>
                <w:szCs w:val="20"/>
              </w:rPr>
            </w:pPr>
            <w:r w:rsidRPr="00102CF8">
              <w:rPr>
                <w:rFonts w:ascii="Arial" w:hAnsi="Arial" w:cs="Arial"/>
                <w:b/>
                <w:sz w:val="20"/>
                <w:szCs w:val="20"/>
              </w:rPr>
              <w:t>A</w:t>
            </w:r>
          </w:p>
          <w:p w14:paraId="5C183A41" w14:textId="77777777" w:rsidR="00DE52EC" w:rsidRPr="00102CF8" w:rsidRDefault="00DE52EC" w:rsidP="00DE52EC">
            <w:pPr>
              <w:jc w:val="both"/>
              <w:rPr>
                <w:rFonts w:ascii="Arial" w:hAnsi="Arial" w:cs="Arial"/>
                <w:b/>
                <w:sz w:val="20"/>
                <w:szCs w:val="20"/>
              </w:rPr>
            </w:pPr>
          </w:p>
        </w:tc>
        <w:tc>
          <w:tcPr>
            <w:tcW w:w="8601" w:type="dxa"/>
            <w:vAlign w:val="center"/>
          </w:tcPr>
          <w:p w14:paraId="5DCFCBFB" w14:textId="2B4FB33B" w:rsidR="00E5745A" w:rsidRPr="00102CF8" w:rsidRDefault="009365F2" w:rsidP="00CC1063">
            <w:pPr>
              <w:jc w:val="both"/>
              <w:rPr>
                <w:rFonts w:ascii="Arial" w:hAnsi="Arial" w:cs="Arial"/>
                <w:color w:val="000000"/>
                <w:sz w:val="20"/>
                <w:szCs w:val="20"/>
              </w:rPr>
            </w:pPr>
            <w:r w:rsidRPr="00102CF8">
              <w:rPr>
                <w:rFonts w:ascii="Arial" w:hAnsi="Arial" w:cs="Arial"/>
                <w:color w:val="000000"/>
                <w:sz w:val="20"/>
                <w:szCs w:val="20"/>
              </w:rPr>
              <w:t xml:space="preserve">Support the design of materials and resources using a variety of learning methods, seeking to continuously improve </w:t>
            </w:r>
            <w:r w:rsidR="00B51871">
              <w:rPr>
                <w:rFonts w:ascii="Arial" w:hAnsi="Arial" w:cs="Arial"/>
                <w:color w:val="000000"/>
                <w:sz w:val="20"/>
                <w:szCs w:val="20"/>
              </w:rPr>
              <w:t>internal training and practices</w:t>
            </w:r>
          </w:p>
        </w:tc>
      </w:tr>
      <w:tr w:rsidR="00E5745A" w:rsidRPr="00102CF8" w14:paraId="7CB17538" w14:textId="77777777" w:rsidTr="0048699E">
        <w:trPr>
          <w:trHeight w:val="690"/>
        </w:trPr>
        <w:tc>
          <w:tcPr>
            <w:tcW w:w="704" w:type="dxa"/>
            <w:vAlign w:val="center"/>
          </w:tcPr>
          <w:p w14:paraId="0325F26C" w14:textId="77777777" w:rsidR="00E5745A" w:rsidRPr="00102CF8" w:rsidRDefault="00794D04" w:rsidP="00DE52EC">
            <w:pPr>
              <w:jc w:val="both"/>
              <w:rPr>
                <w:rFonts w:ascii="Arial" w:hAnsi="Arial" w:cs="Arial"/>
                <w:b/>
                <w:sz w:val="20"/>
                <w:szCs w:val="20"/>
              </w:rPr>
            </w:pPr>
            <w:r w:rsidRPr="00102CF8">
              <w:rPr>
                <w:rFonts w:ascii="Arial" w:hAnsi="Arial" w:cs="Arial"/>
                <w:b/>
                <w:sz w:val="20"/>
                <w:szCs w:val="20"/>
              </w:rPr>
              <w:t>B</w:t>
            </w:r>
          </w:p>
        </w:tc>
        <w:tc>
          <w:tcPr>
            <w:tcW w:w="8601" w:type="dxa"/>
            <w:vAlign w:val="center"/>
          </w:tcPr>
          <w:p w14:paraId="1AC46DB5" w14:textId="1D23C2A9" w:rsidR="00E5745A" w:rsidRPr="00102CF8" w:rsidRDefault="00793E69" w:rsidP="00CC1063">
            <w:pPr>
              <w:jc w:val="both"/>
              <w:rPr>
                <w:rFonts w:ascii="Arial" w:hAnsi="Arial" w:cs="Arial"/>
                <w:color w:val="000000"/>
                <w:sz w:val="20"/>
                <w:szCs w:val="20"/>
              </w:rPr>
            </w:pPr>
            <w:r>
              <w:rPr>
                <w:rFonts w:ascii="Arial" w:hAnsi="Arial" w:cs="Arial"/>
                <w:sz w:val="20"/>
                <w:szCs w:val="20"/>
              </w:rPr>
              <w:t>Management and maintenance of relevant systems</w:t>
            </w:r>
            <w:r w:rsidR="00C44E8A">
              <w:rPr>
                <w:rFonts w:ascii="Arial" w:hAnsi="Arial" w:cs="Arial"/>
                <w:sz w:val="20"/>
                <w:szCs w:val="20"/>
              </w:rPr>
              <w:t>,</w:t>
            </w:r>
            <w:r>
              <w:rPr>
                <w:rFonts w:ascii="Arial" w:hAnsi="Arial" w:cs="Arial"/>
                <w:sz w:val="20"/>
                <w:szCs w:val="20"/>
              </w:rPr>
              <w:t xml:space="preserve"> such as </w:t>
            </w:r>
            <w:r w:rsidR="00C44E8A">
              <w:rPr>
                <w:rFonts w:ascii="Arial" w:hAnsi="Arial" w:cs="Arial"/>
                <w:sz w:val="20"/>
                <w:szCs w:val="20"/>
              </w:rPr>
              <w:t>E</w:t>
            </w:r>
            <w:r>
              <w:rPr>
                <w:rFonts w:ascii="Arial" w:hAnsi="Arial" w:cs="Arial"/>
                <w:sz w:val="20"/>
                <w:szCs w:val="20"/>
              </w:rPr>
              <w:t xml:space="preserve">ssential </w:t>
            </w:r>
            <w:r w:rsidR="00C44E8A">
              <w:rPr>
                <w:rFonts w:ascii="Arial" w:hAnsi="Arial" w:cs="Arial"/>
                <w:sz w:val="20"/>
                <w:szCs w:val="20"/>
              </w:rPr>
              <w:t>S</w:t>
            </w:r>
            <w:r>
              <w:rPr>
                <w:rFonts w:ascii="Arial" w:hAnsi="Arial" w:cs="Arial"/>
                <w:sz w:val="20"/>
                <w:szCs w:val="20"/>
              </w:rPr>
              <w:t>kills</w:t>
            </w:r>
          </w:p>
        </w:tc>
      </w:tr>
      <w:tr w:rsidR="00FD25DB" w:rsidRPr="00102CF8" w14:paraId="2589D7D5" w14:textId="77777777" w:rsidTr="00CC1063">
        <w:trPr>
          <w:trHeight w:val="502"/>
        </w:trPr>
        <w:tc>
          <w:tcPr>
            <w:tcW w:w="704" w:type="dxa"/>
            <w:vAlign w:val="center"/>
          </w:tcPr>
          <w:p w14:paraId="5CCB40A6" w14:textId="77777777" w:rsidR="00102CF8" w:rsidRDefault="00102CF8" w:rsidP="00DE52EC">
            <w:pPr>
              <w:jc w:val="both"/>
              <w:rPr>
                <w:rFonts w:ascii="Arial" w:hAnsi="Arial" w:cs="Arial"/>
                <w:b/>
                <w:sz w:val="20"/>
                <w:szCs w:val="20"/>
              </w:rPr>
            </w:pPr>
          </w:p>
          <w:p w14:paraId="3EEAD596" w14:textId="56858EFC" w:rsidR="00DE52EC" w:rsidRPr="00102CF8" w:rsidRDefault="00794D04" w:rsidP="00DE52EC">
            <w:pPr>
              <w:jc w:val="both"/>
              <w:rPr>
                <w:rFonts w:ascii="Arial" w:hAnsi="Arial" w:cs="Arial"/>
                <w:b/>
                <w:sz w:val="20"/>
                <w:szCs w:val="20"/>
              </w:rPr>
            </w:pPr>
            <w:r w:rsidRPr="00102CF8">
              <w:rPr>
                <w:rFonts w:ascii="Arial" w:hAnsi="Arial" w:cs="Arial"/>
                <w:b/>
                <w:sz w:val="20"/>
                <w:szCs w:val="20"/>
              </w:rPr>
              <w:t>C</w:t>
            </w:r>
          </w:p>
          <w:p w14:paraId="669EC8D3" w14:textId="56DAA743" w:rsidR="003B4B29" w:rsidRPr="00102CF8" w:rsidRDefault="003B4B29" w:rsidP="00DE52EC">
            <w:pPr>
              <w:jc w:val="both"/>
              <w:rPr>
                <w:rFonts w:ascii="Arial" w:hAnsi="Arial" w:cs="Arial"/>
                <w:b/>
                <w:sz w:val="20"/>
                <w:szCs w:val="20"/>
              </w:rPr>
            </w:pPr>
          </w:p>
        </w:tc>
        <w:tc>
          <w:tcPr>
            <w:tcW w:w="8601" w:type="dxa"/>
            <w:vAlign w:val="center"/>
          </w:tcPr>
          <w:p w14:paraId="7EB94B47" w14:textId="535C75E5" w:rsidR="00E5745A" w:rsidRPr="00102CF8" w:rsidRDefault="00337DBD" w:rsidP="00B9184E">
            <w:pPr>
              <w:jc w:val="both"/>
              <w:rPr>
                <w:rFonts w:ascii="Arial" w:hAnsi="Arial" w:cs="Arial"/>
                <w:color w:val="000000"/>
                <w:sz w:val="20"/>
                <w:szCs w:val="20"/>
              </w:rPr>
            </w:pPr>
            <w:r>
              <w:rPr>
                <w:rFonts w:ascii="Arial" w:hAnsi="Arial" w:cs="Arial"/>
                <w:color w:val="000000"/>
                <w:sz w:val="20"/>
                <w:szCs w:val="20"/>
              </w:rPr>
              <w:t>The d</w:t>
            </w:r>
            <w:r w:rsidR="006068E5" w:rsidRPr="00102CF8">
              <w:rPr>
                <w:rFonts w:ascii="Arial" w:hAnsi="Arial" w:cs="Arial"/>
                <w:color w:val="000000"/>
                <w:sz w:val="20"/>
                <w:szCs w:val="20"/>
              </w:rPr>
              <w:t xml:space="preserve">evelopment of the </w:t>
            </w:r>
            <w:r>
              <w:rPr>
                <w:rFonts w:ascii="Arial" w:hAnsi="Arial" w:cs="Arial"/>
                <w:color w:val="000000"/>
                <w:sz w:val="20"/>
                <w:szCs w:val="20"/>
              </w:rPr>
              <w:t>People Service</w:t>
            </w:r>
            <w:r w:rsidR="00C44E8A">
              <w:rPr>
                <w:rFonts w:ascii="Arial" w:hAnsi="Arial" w:cs="Arial"/>
                <w:color w:val="000000"/>
                <w:sz w:val="20"/>
                <w:szCs w:val="20"/>
              </w:rPr>
              <w:t>’</w:t>
            </w:r>
            <w:r>
              <w:rPr>
                <w:rFonts w:ascii="Arial" w:hAnsi="Arial" w:cs="Arial"/>
                <w:color w:val="000000"/>
                <w:sz w:val="20"/>
                <w:szCs w:val="20"/>
              </w:rPr>
              <w:t xml:space="preserve">s </w:t>
            </w:r>
            <w:r w:rsidR="006068E5" w:rsidRPr="00102CF8">
              <w:rPr>
                <w:rFonts w:ascii="Arial" w:hAnsi="Arial" w:cs="Arial"/>
                <w:color w:val="000000"/>
                <w:sz w:val="20"/>
                <w:szCs w:val="20"/>
              </w:rPr>
              <w:t>intranet page</w:t>
            </w:r>
            <w:r w:rsidR="00793E69">
              <w:rPr>
                <w:rFonts w:ascii="Arial" w:hAnsi="Arial" w:cs="Arial"/>
                <w:color w:val="000000"/>
                <w:sz w:val="20"/>
                <w:szCs w:val="20"/>
              </w:rPr>
              <w:t xml:space="preserve"> and relevant website pages</w:t>
            </w:r>
            <w:r>
              <w:rPr>
                <w:rFonts w:ascii="Arial" w:hAnsi="Arial" w:cs="Arial"/>
                <w:color w:val="000000"/>
                <w:sz w:val="20"/>
                <w:szCs w:val="20"/>
              </w:rPr>
              <w:t>, ensuring it is up to date and accurate</w:t>
            </w:r>
            <w:r w:rsidR="00793E69">
              <w:rPr>
                <w:rFonts w:ascii="Arial" w:hAnsi="Arial" w:cs="Arial"/>
                <w:color w:val="000000"/>
                <w:sz w:val="20"/>
                <w:szCs w:val="20"/>
              </w:rPr>
              <w:t>, including preparing responses to feedback on reviews such as Glassdoor / Indeed</w:t>
            </w:r>
          </w:p>
        </w:tc>
      </w:tr>
      <w:tr w:rsidR="00102CF8" w:rsidRPr="00102CF8" w14:paraId="5CB4357A" w14:textId="77777777" w:rsidTr="00102CF8">
        <w:trPr>
          <w:trHeight w:val="643"/>
        </w:trPr>
        <w:tc>
          <w:tcPr>
            <w:tcW w:w="704" w:type="dxa"/>
            <w:vAlign w:val="center"/>
          </w:tcPr>
          <w:p w14:paraId="3C2AE017" w14:textId="64F2EF7E" w:rsidR="00102CF8" w:rsidRPr="00102CF8" w:rsidRDefault="00102CF8" w:rsidP="00612253">
            <w:pPr>
              <w:jc w:val="both"/>
              <w:rPr>
                <w:rFonts w:ascii="Arial" w:hAnsi="Arial" w:cs="Arial"/>
                <w:b/>
                <w:sz w:val="20"/>
                <w:szCs w:val="20"/>
              </w:rPr>
            </w:pPr>
            <w:r>
              <w:rPr>
                <w:rFonts w:ascii="Arial" w:hAnsi="Arial" w:cs="Arial"/>
                <w:b/>
                <w:sz w:val="20"/>
                <w:szCs w:val="20"/>
              </w:rPr>
              <w:t>D</w:t>
            </w:r>
          </w:p>
        </w:tc>
        <w:tc>
          <w:tcPr>
            <w:tcW w:w="8601" w:type="dxa"/>
            <w:vAlign w:val="center"/>
          </w:tcPr>
          <w:p w14:paraId="53E39411" w14:textId="78FC22AE" w:rsidR="00B51871" w:rsidRPr="00B51871" w:rsidRDefault="00337DBD">
            <w:pPr>
              <w:jc w:val="both"/>
              <w:rPr>
                <w:rFonts w:ascii="Arial" w:hAnsi="Arial" w:cs="Arial"/>
                <w:sz w:val="20"/>
                <w:szCs w:val="20"/>
              </w:rPr>
            </w:pPr>
            <w:r>
              <w:rPr>
                <w:rFonts w:ascii="Arial" w:hAnsi="Arial" w:cs="Arial"/>
                <w:sz w:val="20"/>
                <w:szCs w:val="20"/>
              </w:rPr>
              <w:t xml:space="preserve">Lead on </w:t>
            </w:r>
            <w:r w:rsidR="00BB25AF">
              <w:rPr>
                <w:rFonts w:ascii="Arial" w:hAnsi="Arial" w:cs="Arial"/>
                <w:sz w:val="20"/>
                <w:szCs w:val="20"/>
              </w:rPr>
              <w:t>the achievement and maintenance of external charter marks</w:t>
            </w:r>
            <w:r>
              <w:rPr>
                <w:rFonts w:ascii="Arial" w:hAnsi="Arial" w:cs="Arial"/>
                <w:sz w:val="20"/>
                <w:szCs w:val="20"/>
              </w:rPr>
              <w:t xml:space="preserve"> and organise the required activities associated with this</w:t>
            </w:r>
          </w:p>
        </w:tc>
      </w:tr>
      <w:tr w:rsidR="00612253" w:rsidRPr="00102CF8" w14:paraId="48850826" w14:textId="77777777" w:rsidTr="008D5C22">
        <w:trPr>
          <w:trHeight w:val="502"/>
        </w:trPr>
        <w:tc>
          <w:tcPr>
            <w:tcW w:w="704" w:type="dxa"/>
            <w:vAlign w:val="center"/>
          </w:tcPr>
          <w:p w14:paraId="3429D5BB" w14:textId="11AAE0F4" w:rsidR="00612253" w:rsidRPr="00102CF8" w:rsidRDefault="00612253" w:rsidP="00612253">
            <w:pPr>
              <w:jc w:val="both"/>
              <w:rPr>
                <w:rFonts w:ascii="Arial" w:hAnsi="Arial" w:cs="Arial"/>
                <w:b/>
                <w:sz w:val="20"/>
                <w:szCs w:val="20"/>
              </w:rPr>
            </w:pPr>
            <w:r w:rsidRPr="00102CF8">
              <w:rPr>
                <w:rFonts w:ascii="Arial" w:hAnsi="Arial" w:cs="Arial"/>
                <w:b/>
                <w:sz w:val="20"/>
                <w:szCs w:val="20"/>
              </w:rPr>
              <w:t>E</w:t>
            </w:r>
          </w:p>
        </w:tc>
        <w:tc>
          <w:tcPr>
            <w:tcW w:w="8601" w:type="dxa"/>
            <w:vAlign w:val="center"/>
          </w:tcPr>
          <w:p w14:paraId="43F9281F" w14:textId="485FDF16" w:rsidR="00612253" w:rsidRPr="00102CF8" w:rsidRDefault="00793E69" w:rsidP="00B9184E">
            <w:pPr>
              <w:jc w:val="both"/>
              <w:rPr>
                <w:rFonts w:ascii="Arial" w:hAnsi="Arial" w:cs="Arial"/>
                <w:color w:val="000000"/>
                <w:sz w:val="20"/>
                <w:szCs w:val="20"/>
              </w:rPr>
            </w:pPr>
            <w:r>
              <w:rPr>
                <w:rFonts w:ascii="Arial" w:hAnsi="Arial" w:cs="Arial"/>
                <w:sz w:val="20"/>
                <w:szCs w:val="20"/>
              </w:rPr>
              <w:t>Production of regular reports to identify all training / CPD undertaken and to monitor and report ROI</w:t>
            </w:r>
          </w:p>
        </w:tc>
      </w:tr>
      <w:tr w:rsidR="00612253" w:rsidRPr="00102CF8" w14:paraId="14FE48D8" w14:textId="77777777" w:rsidTr="0048699E">
        <w:trPr>
          <w:trHeight w:val="690"/>
        </w:trPr>
        <w:tc>
          <w:tcPr>
            <w:tcW w:w="704" w:type="dxa"/>
            <w:vAlign w:val="center"/>
          </w:tcPr>
          <w:p w14:paraId="3296804F" w14:textId="72C122C2" w:rsidR="00612253" w:rsidRPr="00102CF8" w:rsidRDefault="00612253" w:rsidP="00612253">
            <w:pPr>
              <w:jc w:val="both"/>
              <w:rPr>
                <w:rFonts w:ascii="Arial" w:hAnsi="Arial" w:cs="Arial"/>
                <w:b/>
                <w:sz w:val="20"/>
                <w:szCs w:val="20"/>
              </w:rPr>
            </w:pPr>
            <w:r w:rsidRPr="00102CF8">
              <w:rPr>
                <w:rFonts w:ascii="Arial" w:hAnsi="Arial" w:cs="Arial"/>
                <w:b/>
                <w:sz w:val="20"/>
                <w:szCs w:val="20"/>
              </w:rPr>
              <w:lastRenderedPageBreak/>
              <w:t>F</w:t>
            </w:r>
          </w:p>
        </w:tc>
        <w:tc>
          <w:tcPr>
            <w:tcW w:w="8601" w:type="dxa"/>
            <w:vAlign w:val="center"/>
          </w:tcPr>
          <w:p w14:paraId="17D65818" w14:textId="20FE3173" w:rsidR="00612253" w:rsidRPr="00102CF8" w:rsidRDefault="009F3701" w:rsidP="00B9184E">
            <w:pPr>
              <w:jc w:val="both"/>
              <w:rPr>
                <w:rFonts w:ascii="Arial" w:hAnsi="Arial" w:cs="Arial"/>
                <w:sz w:val="20"/>
                <w:szCs w:val="20"/>
              </w:rPr>
            </w:pPr>
            <w:r>
              <w:rPr>
                <w:rFonts w:ascii="Arial" w:hAnsi="Arial" w:cs="Arial"/>
                <w:sz w:val="20"/>
                <w:szCs w:val="20"/>
              </w:rPr>
              <w:t>Preparation and updating of the Training Needs Analysis and training evaluations as directed by the Strategic Partner</w:t>
            </w:r>
          </w:p>
        </w:tc>
      </w:tr>
      <w:tr w:rsidR="00612253" w:rsidRPr="00102CF8" w14:paraId="09DC6D63" w14:textId="77777777" w:rsidTr="008D5C22">
        <w:trPr>
          <w:trHeight w:val="370"/>
        </w:trPr>
        <w:tc>
          <w:tcPr>
            <w:tcW w:w="704" w:type="dxa"/>
            <w:vAlign w:val="center"/>
          </w:tcPr>
          <w:p w14:paraId="7A3D3BD1" w14:textId="016AAB96" w:rsidR="00612253" w:rsidRPr="00102CF8" w:rsidRDefault="00612253" w:rsidP="00612253">
            <w:pPr>
              <w:jc w:val="both"/>
              <w:rPr>
                <w:rFonts w:ascii="Arial" w:hAnsi="Arial" w:cs="Arial"/>
                <w:b/>
                <w:sz w:val="20"/>
                <w:szCs w:val="20"/>
              </w:rPr>
            </w:pPr>
            <w:r w:rsidRPr="00102CF8">
              <w:rPr>
                <w:rFonts w:ascii="Arial" w:hAnsi="Arial" w:cs="Arial"/>
                <w:b/>
                <w:sz w:val="20"/>
                <w:szCs w:val="20"/>
              </w:rPr>
              <w:t>G</w:t>
            </w:r>
          </w:p>
        </w:tc>
        <w:tc>
          <w:tcPr>
            <w:tcW w:w="8601" w:type="dxa"/>
            <w:vAlign w:val="center"/>
          </w:tcPr>
          <w:p w14:paraId="7B912243" w14:textId="5611700C" w:rsidR="00612253" w:rsidRPr="00102CF8" w:rsidRDefault="00793E69" w:rsidP="00B9184E">
            <w:pPr>
              <w:jc w:val="both"/>
              <w:rPr>
                <w:rFonts w:ascii="Arial" w:hAnsi="Arial" w:cs="Arial"/>
                <w:color w:val="000000"/>
                <w:sz w:val="20"/>
                <w:szCs w:val="20"/>
              </w:rPr>
            </w:pPr>
            <w:r>
              <w:rPr>
                <w:rFonts w:ascii="Arial" w:hAnsi="Arial" w:cs="Arial"/>
                <w:color w:val="000000"/>
                <w:sz w:val="20"/>
                <w:szCs w:val="20"/>
              </w:rPr>
              <w:t xml:space="preserve">To lead on </w:t>
            </w:r>
            <w:r w:rsidR="00B51871">
              <w:rPr>
                <w:rFonts w:ascii="Arial" w:hAnsi="Arial" w:cs="Arial"/>
                <w:color w:val="000000"/>
                <w:sz w:val="20"/>
                <w:szCs w:val="20"/>
              </w:rPr>
              <w:t xml:space="preserve">all aspects of the </w:t>
            </w:r>
            <w:r w:rsidR="00C44E8A">
              <w:rPr>
                <w:rFonts w:ascii="Arial" w:hAnsi="Arial" w:cs="Arial"/>
                <w:color w:val="000000"/>
                <w:sz w:val="20"/>
                <w:szCs w:val="20"/>
              </w:rPr>
              <w:t>C</w:t>
            </w:r>
            <w:r w:rsidR="00B51871">
              <w:rPr>
                <w:rFonts w:ascii="Arial" w:hAnsi="Arial" w:cs="Arial"/>
                <w:color w:val="000000"/>
                <w:sz w:val="20"/>
                <w:szCs w:val="20"/>
              </w:rPr>
              <w:t>ollege</w:t>
            </w:r>
            <w:r w:rsidR="00C44E8A">
              <w:rPr>
                <w:rFonts w:ascii="Arial" w:hAnsi="Arial" w:cs="Arial"/>
                <w:color w:val="000000"/>
                <w:sz w:val="20"/>
                <w:szCs w:val="20"/>
              </w:rPr>
              <w:t>’</w:t>
            </w:r>
            <w:r w:rsidR="00B51871">
              <w:rPr>
                <w:rFonts w:ascii="Arial" w:hAnsi="Arial" w:cs="Arial"/>
                <w:color w:val="000000"/>
                <w:sz w:val="20"/>
                <w:szCs w:val="20"/>
              </w:rPr>
              <w:t xml:space="preserve">s </w:t>
            </w:r>
            <w:r>
              <w:rPr>
                <w:rFonts w:ascii="Arial" w:hAnsi="Arial" w:cs="Arial"/>
                <w:color w:val="000000"/>
                <w:sz w:val="20"/>
                <w:szCs w:val="20"/>
              </w:rPr>
              <w:t xml:space="preserve">business services quality audit </w:t>
            </w:r>
          </w:p>
        </w:tc>
      </w:tr>
      <w:tr w:rsidR="00A87CF3" w:rsidRPr="00102CF8" w14:paraId="4BC1A7EF" w14:textId="77777777" w:rsidTr="008D5C22">
        <w:trPr>
          <w:trHeight w:val="370"/>
        </w:trPr>
        <w:tc>
          <w:tcPr>
            <w:tcW w:w="704" w:type="dxa"/>
            <w:vAlign w:val="center"/>
          </w:tcPr>
          <w:p w14:paraId="42971B2B" w14:textId="364C4052" w:rsidR="00A87CF3" w:rsidRPr="00102CF8" w:rsidRDefault="00D94A50" w:rsidP="00612253">
            <w:pPr>
              <w:jc w:val="both"/>
              <w:rPr>
                <w:rFonts w:ascii="Arial" w:hAnsi="Arial" w:cs="Arial"/>
                <w:b/>
                <w:sz w:val="20"/>
                <w:szCs w:val="20"/>
              </w:rPr>
            </w:pPr>
            <w:r>
              <w:rPr>
                <w:rFonts w:ascii="Arial" w:hAnsi="Arial" w:cs="Arial"/>
                <w:b/>
                <w:sz w:val="20"/>
                <w:szCs w:val="20"/>
              </w:rPr>
              <w:t>H</w:t>
            </w:r>
          </w:p>
        </w:tc>
        <w:tc>
          <w:tcPr>
            <w:tcW w:w="8601" w:type="dxa"/>
            <w:vAlign w:val="center"/>
          </w:tcPr>
          <w:p w14:paraId="39FA209B" w14:textId="14DD5CB1" w:rsidR="00A87CF3" w:rsidRPr="00BF35CA" w:rsidRDefault="009F0EC2" w:rsidP="00B9184E">
            <w:pPr>
              <w:jc w:val="both"/>
              <w:rPr>
                <w:rFonts w:ascii="Arial" w:hAnsi="Arial" w:cs="Arial"/>
                <w:color w:val="000000"/>
                <w:sz w:val="20"/>
                <w:szCs w:val="20"/>
              </w:rPr>
            </w:pPr>
            <w:r w:rsidRPr="00C44E8A">
              <w:rPr>
                <w:rFonts w:ascii="Arial" w:hAnsi="Arial" w:cs="Arial"/>
                <w:color w:val="000000"/>
                <w:sz w:val="20"/>
                <w:szCs w:val="20"/>
              </w:rPr>
              <w:t xml:space="preserve">To lead on the effective organisation and administration of the annual staff engagement survey and support the delivery of </w:t>
            </w:r>
            <w:r w:rsidR="00A5316D" w:rsidRPr="00C44E8A">
              <w:rPr>
                <w:rFonts w:ascii="Arial" w:hAnsi="Arial" w:cs="Arial"/>
                <w:color w:val="000000"/>
                <w:sz w:val="20"/>
                <w:szCs w:val="20"/>
              </w:rPr>
              <w:t xml:space="preserve">subsequent </w:t>
            </w:r>
            <w:r w:rsidRPr="00C44E8A">
              <w:rPr>
                <w:rFonts w:ascii="Arial" w:hAnsi="Arial" w:cs="Arial"/>
                <w:color w:val="000000"/>
                <w:sz w:val="20"/>
                <w:szCs w:val="20"/>
              </w:rPr>
              <w:t>actions</w:t>
            </w:r>
            <w:r w:rsidR="00A5316D" w:rsidRPr="00BF35CA">
              <w:rPr>
                <w:rFonts w:ascii="Arial" w:hAnsi="Arial" w:cs="Arial"/>
                <w:color w:val="000000"/>
                <w:sz w:val="20"/>
                <w:szCs w:val="20"/>
              </w:rPr>
              <w:t xml:space="preserve"> </w:t>
            </w:r>
            <w:r w:rsidR="007532C2" w:rsidRPr="00BF35CA">
              <w:rPr>
                <w:rFonts w:ascii="Arial" w:hAnsi="Arial" w:cs="Arial"/>
                <w:color w:val="000000"/>
                <w:sz w:val="20"/>
                <w:szCs w:val="20"/>
              </w:rPr>
              <w:t xml:space="preserve">    </w:t>
            </w:r>
          </w:p>
        </w:tc>
      </w:tr>
      <w:tr w:rsidR="00612253" w:rsidRPr="00102CF8" w14:paraId="65AFE0E8" w14:textId="77777777" w:rsidTr="008D5C22">
        <w:trPr>
          <w:trHeight w:val="417"/>
        </w:trPr>
        <w:tc>
          <w:tcPr>
            <w:tcW w:w="704" w:type="dxa"/>
            <w:vAlign w:val="center"/>
          </w:tcPr>
          <w:p w14:paraId="4A05E6EC" w14:textId="5E1A529B" w:rsidR="00612253" w:rsidRPr="00102CF8" w:rsidRDefault="00064F01" w:rsidP="00612253">
            <w:pPr>
              <w:jc w:val="both"/>
              <w:rPr>
                <w:rFonts w:ascii="Arial" w:hAnsi="Arial" w:cs="Arial"/>
                <w:b/>
                <w:sz w:val="20"/>
                <w:szCs w:val="20"/>
              </w:rPr>
            </w:pPr>
            <w:r>
              <w:rPr>
                <w:rFonts w:ascii="Arial" w:hAnsi="Arial" w:cs="Arial"/>
                <w:b/>
                <w:sz w:val="20"/>
                <w:szCs w:val="20"/>
              </w:rPr>
              <w:t>I</w:t>
            </w:r>
          </w:p>
        </w:tc>
        <w:tc>
          <w:tcPr>
            <w:tcW w:w="8601" w:type="dxa"/>
            <w:vAlign w:val="center"/>
          </w:tcPr>
          <w:p w14:paraId="48D9C6E3" w14:textId="117A4B1D" w:rsidR="00612253" w:rsidRPr="00BF35CA" w:rsidRDefault="00B71550" w:rsidP="00B9184E">
            <w:pPr>
              <w:jc w:val="both"/>
              <w:rPr>
                <w:rFonts w:ascii="Arial" w:hAnsi="Arial" w:cs="Arial"/>
                <w:sz w:val="20"/>
                <w:szCs w:val="20"/>
              </w:rPr>
            </w:pPr>
            <w:r w:rsidRPr="00BF35CA">
              <w:rPr>
                <w:rFonts w:ascii="Arial" w:hAnsi="Arial" w:cs="Arial"/>
                <w:sz w:val="20"/>
                <w:szCs w:val="20"/>
              </w:rPr>
              <w:t>Support the administration of the centralised</w:t>
            </w:r>
            <w:r w:rsidR="009F0EC2" w:rsidRPr="00BF35CA">
              <w:rPr>
                <w:rFonts w:ascii="Arial" w:hAnsi="Arial" w:cs="Arial"/>
                <w:sz w:val="20"/>
                <w:szCs w:val="20"/>
              </w:rPr>
              <w:t xml:space="preserve"> </w:t>
            </w:r>
            <w:r w:rsidR="009F0EC2" w:rsidRPr="00C44E8A">
              <w:rPr>
                <w:rFonts w:ascii="Arial" w:hAnsi="Arial" w:cs="Arial"/>
                <w:sz w:val="20"/>
                <w:szCs w:val="20"/>
              </w:rPr>
              <w:t>and delegated</w:t>
            </w:r>
            <w:r w:rsidR="009F0EC2" w:rsidRPr="00BF35CA">
              <w:rPr>
                <w:rFonts w:ascii="Arial" w:hAnsi="Arial" w:cs="Arial"/>
                <w:sz w:val="20"/>
                <w:szCs w:val="20"/>
              </w:rPr>
              <w:t xml:space="preserve"> </w:t>
            </w:r>
            <w:r w:rsidRPr="00BF35CA">
              <w:rPr>
                <w:rFonts w:ascii="Arial" w:hAnsi="Arial" w:cs="Arial"/>
                <w:sz w:val="20"/>
                <w:szCs w:val="20"/>
              </w:rPr>
              <w:t xml:space="preserve">People Plan budget, </w:t>
            </w:r>
            <w:r w:rsidR="00A87CF3" w:rsidRPr="00C44E8A">
              <w:rPr>
                <w:rFonts w:ascii="Arial" w:hAnsi="Arial" w:cs="Arial"/>
                <w:sz w:val="20"/>
                <w:szCs w:val="20"/>
              </w:rPr>
              <w:t xml:space="preserve">such as </w:t>
            </w:r>
            <w:r w:rsidRPr="00C44E8A">
              <w:rPr>
                <w:rFonts w:ascii="Arial" w:hAnsi="Arial" w:cs="Arial"/>
                <w:sz w:val="20"/>
                <w:szCs w:val="20"/>
              </w:rPr>
              <w:t xml:space="preserve">raising purchase orders </w:t>
            </w:r>
            <w:r w:rsidR="00A87CF3" w:rsidRPr="00C44E8A">
              <w:rPr>
                <w:rFonts w:ascii="Arial" w:hAnsi="Arial" w:cs="Arial"/>
                <w:sz w:val="20"/>
                <w:szCs w:val="20"/>
              </w:rPr>
              <w:t>and other related activities</w:t>
            </w:r>
            <w:r w:rsidR="00A87CF3" w:rsidRPr="00BF35CA">
              <w:rPr>
                <w:rFonts w:ascii="Arial" w:hAnsi="Arial" w:cs="Arial"/>
                <w:sz w:val="20"/>
                <w:szCs w:val="20"/>
              </w:rPr>
              <w:t xml:space="preserve"> </w:t>
            </w:r>
          </w:p>
        </w:tc>
      </w:tr>
      <w:tr w:rsidR="00612253" w:rsidRPr="00102CF8" w14:paraId="0C03407E" w14:textId="77777777" w:rsidTr="0048699E">
        <w:trPr>
          <w:trHeight w:val="690"/>
        </w:trPr>
        <w:tc>
          <w:tcPr>
            <w:tcW w:w="704" w:type="dxa"/>
            <w:vAlign w:val="center"/>
          </w:tcPr>
          <w:p w14:paraId="27541A72" w14:textId="32DFE1E5" w:rsidR="00612253" w:rsidRPr="00102CF8" w:rsidRDefault="00290318" w:rsidP="00612253">
            <w:pPr>
              <w:jc w:val="both"/>
              <w:rPr>
                <w:rFonts w:ascii="Arial" w:hAnsi="Arial" w:cs="Arial"/>
                <w:b/>
                <w:sz w:val="20"/>
                <w:szCs w:val="20"/>
              </w:rPr>
            </w:pPr>
            <w:r>
              <w:rPr>
                <w:rFonts w:ascii="Arial" w:hAnsi="Arial" w:cs="Arial"/>
                <w:b/>
                <w:sz w:val="20"/>
                <w:szCs w:val="20"/>
              </w:rPr>
              <w:t>J</w:t>
            </w:r>
          </w:p>
        </w:tc>
        <w:tc>
          <w:tcPr>
            <w:tcW w:w="8601" w:type="dxa"/>
            <w:vAlign w:val="center"/>
          </w:tcPr>
          <w:p w14:paraId="7F94D6D9" w14:textId="60332589" w:rsidR="00612253" w:rsidRPr="00102CF8" w:rsidRDefault="00AB25C2" w:rsidP="00B9184E">
            <w:pPr>
              <w:jc w:val="both"/>
              <w:rPr>
                <w:rFonts w:ascii="Arial" w:hAnsi="Arial" w:cs="Arial"/>
                <w:sz w:val="20"/>
                <w:szCs w:val="20"/>
              </w:rPr>
            </w:pPr>
            <w:r w:rsidRPr="00102CF8">
              <w:rPr>
                <w:rFonts w:ascii="Arial" w:hAnsi="Arial" w:cs="Arial"/>
                <w:color w:val="000000"/>
                <w:sz w:val="20"/>
                <w:szCs w:val="20"/>
              </w:rPr>
              <w:t xml:space="preserve">Design and </w:t>
            </w:r>
            <w:r w:rsidR="00B71550">
              <w:rPr>
                <w:rFonts w:ascii="Arial" w:hAnsi="Arial" w:cs="Arial"/>
                <w:color w:val="000000"/>
                <w:sz w:val="20"/>
                <w:szCs w:val="20"/>
              </w:rPr>
              <w:t>d</w:t>
            </w:r>
            <w:r w:rsidRPr="00102CF8">
              <w:rPr>
                <w:rFonts w:ascii="Arial" w:hAnsi="Arial" w:cs="Arial"/>
                <w:color w:val="000000"/>
                <w:sz w:val="20"/>
                <w:szCs w:val="20"/>
              </w:rPr>
              <w:t>eliver appropriate training programmes in accordance with identified College needs, legislation and current best practice</w:t>
            </w:r>
          </w:p>
        </w:tc>
      </w:tr>
      <w:tr w:rsidR="00612253" w:rsidRPr="00102CF8" w14:paraId="15F57EC1" w14:textId="77777777" w:rsidTr="00C86673">
        <w:trPr>
          <w:trHeight w:val="667"/>
        </w:trPr>
        <w:tc>
          <w:tcPr>
            <w:tcW w:w="704" w:type="dxa"/>
            <w:vAlign w:val="center"/>
          </w:tcPr>
          <w:p w14:paraId="5F5921EE" w14:textId="51E9E302" w:rsidR="00612253" w:rsidRPr="00102CF8" w:rsidRDefault="00290318" w:rsidP="00612253">
            <w:pPr>
              <w:jc w:val="both"/>
              <w:rPr>
                <w:rFonts w:ascii="Arial" w:hAnsi="Arial" w:cs="Arial"/>
                <w:b/>
                <w:sz w:val="20"/>
                <w:szCs w:val="20"/>
              </w:rPr>
            </w:pPr>
            <w:r>
              <w:rPr>
                <w:rFonts w:ascii="Arial" w:hAnsi="Arial" w:cs="Arial"/>
                <w:b/>
                <w:sz w:val="20"/>
                <w:szCs w:val="20"/>
              </w:rPr>
              <w:t>K</w:t>
            </w:r>
          </w:p>
        </w:tc>
        <w:tc>
          <w:tcPr>
            <w:tcW w:w="8601" w:type="dxa"/>
            <w:vAlign w:val="center"/>
          </w:tcPr>
          <w:p w14:paraId="605AC99D" w14:textId="49B4DEEF" w:rsidR="00612253" w:rsidRPr="0011699D" w:rsidRDefault="00612253" w:rsidP="00612253">
            <w:pPr>
              <w:rPr>
                <w:rFonts w:ascii="Arial" w:hAnsi="Arial" w:cs="Arial"/>
                <w:color w:val="000000" w:themeColor="text1"/>
                <w:sz w:val="20"/>
                <w:szCs w:val="20"/>
                <w:lang w:val="en"/>
              </w:rPr>
            </w:pPr>
            <w:r w:rsidRPr="00102CF8">
              <w:rPr>
                <w:rFonts w:ascii="Arial" w:hAnsi="Arial" w:cs="Arial"/>
                <w:sz w:val="20"/>
                <w:szCs w:val="20"/>
              </w:rPr>
              <w:t xml:space="preserve">Support the embedding of </w:t>
            </w:r>
            <w:r w:rsidR="00B51871">
              <w:rPr>
                <w:rFonts w:ascii="Arial" w:hAnsi="Arial" w:cs="Arial"/>
                <w:sz w:val="20"/>
                <w:szCs w:val="20"/>
              </w:rPr>
              <w:t xml:space="preserve">our </w:t>
            </w:r>
            <w:r w:rsidR="00BF2C9D">
              <w:rPr>
                <w:rFonts w:ascii="Arial" w:hAnsi="Arial" w:cs="Arial"/>
                <w:sz w:val="20"/>
                <w:szCs w:val="20"/>
              </w:rPr>
              <w:t>c</w:t>
            </w:r>
            <w:r w:rsidRPr="00102CF8">
              <w:rPr>
                <w:rFonts w:ascii="Arial" w:hAnsi="Arial" w:cs="Arial"/>
                <w:sz w:val="20"/>
                <w:szCs w:val="20"/>
              </w:rPr>
              <w:t xml:space="preserve">olleague </w:t>
            </w:r>
            <w:r w:rsidR="00B51871">
              <w:rPr>
                <w:rFonts w:ascii="Arial" w:hAnsi="Arial" w:cs="Arial"/>
                <w:sz w:val="20"/>
                <w:szCs w:val="20"/>
              </w:rPr>
              <w:t>‘</w:t>
            </w:r>
            <w:r w:rsidR="00BF2C9D">
              <w:rPr>
                <w:rFonts w:ascii="Arial" w:hAnsi="Arial" w:cs="Arial"/>
                <w:sz w:val="20"/>
                <w:szCs w:val="20"/>
              </w:rPr>
              <w:t>ways of working</w:t>
            </w:r>
            <w:r w:rsidR="00B51871">
              <w:rPr>
                <w:rFonts w:ascii="Arial" w:hAnsi="Arial" w:cs="Arial"/>
                <w:sz w:val="20"/>
                <w:szCs w:val="20"/>
              </w:rPr>
              <w:t>’</w:t>
            </w:r>
            <w:r w:rsidR="00BF2C9D" w:rsidRPr="00102CF8">
              <w:rPr>
                <w:rFonts w:ascii="Arial" w:hAnsi="Arial" w:cs="Arial"/>
                <w:sz w:val="20"/>
                <w:szCs w:val="20"/>
              </w:rPr>
              <w:t xml:space="preserve"> </w:t>
            </w:r>
            <w:r w:rsidRPr="00102CF8">
              <w:rPr>
                <w:rFonts w:ascii="Arial" w:hAnsi="Arial" w:cs="Arial"/>
                <w:sz w:val="20"/>
                <w:szCs w:val="20"/>
              </w:rPr>
              <w:t xml:space="preserve">into </w:t>
            </w:r>
            <w:r w:rsidR="009821CE" w:rsidRPr="00102CF8">
              <w:rPr>
                <w:rFonts w:ascii="Arial" w:hAnsi="Arial" w:cs="Arial"/>
                <w:sz w:val="20"/>
                <w:szCs w:val="20"/>
              </w:rPr>
              <w:t>all activities within the People Services function</w:t>
            </w:r>
            <w:r w:rsidR="00F459C7">
              <w:rPr>
                <w:rFonts w:ascii="Arial" w:hAnsi="Arial" w:cs="Arial"/>
                <w:sz w:val="20"/>
                <w:szCs w:val="20"/>
              </w:rPr>
              <w:t xml:space="preserve"> and the delivery of engagement initiatives across the College</w:t>
            </w:r>
          </w:p>
        </w:tc>
      </w:tr>
      <w:tr w:rsidR="00612253" w:rsidRPr="00102CF8" w14:paraId="17E0594D" w14:textId="77777777" w:rsidTr="0048699E">
        <w:trPr>
          <w:trHeight w:val="690"/>
        </w:trPr>
        <w:tc>
          <w:tcPr>
            <w:tcW w:w="704" w:type="dxa"/>
            <w:vAlign w:val="center"/>
          </w:tcPr>
          <w:p w14:paraId="6B3A8A51" w14:textId="3C8F35FE" w:rsidR="00612253" w:rsidRPr="00102CF8" w:rsidRDefault="00612253" w:rsidP="00612253">
            <w:pPr>
              <w:jc w:val="both"/>
              <w:rPr>
                <w:rFonts w:ascii="Arial" w:hAnsi="Arial" w:cs="Arial"/>
                <w:b/>
                <w:sz w:val="20"/>
                <w:szCs w:val="20"/>
              </w:rPr>
            </w:pPr>
          </w:p>
          <w:p w14:paraId="3FD92E67" w14:textId="14B6B53F" w:rsidR="00612253" w:rsidRPr="00102CF8" w:rsidRDefault="00290318" w:rsidP="00612253">
            <w:pPr>
              <w:jc w:val="both"/>
              <w:rPr>
                <w:rFonts w:ascii="Arial" w:hAnsi="Arial" w:cs="Arial"/>
                <w:b/>
                <w:sz w:val="20"/>
                <w:szCs w:val="20"/>
              </w:rPr>
            </w:pPr>
            <w:r>
              <w:rPr>
                <w:rFonts w:ascii="Arial" w:hAnsi="Arial" w:cs="Arial"/>
                <w:b/>
                <w:sz w:val="20"/>
                <w:szCs w:val="20"/>
              </w:rPr>
              <w:t>L</w:t>
            </w:r>
          </w:p>
          <w:p w14:paraId="09D5EB54" w14:textId="77777777" w:rsidR="00612253" w:rsidRPr="00102CF8" w:rsidRDefault="00612253" w:rsidP="00612253">
            <w:pPr>
              <w:jc w:val="both"/>
              <w:rPr>
                <w:rFonts w:ascii="Arial" w:hAnsi="Arial" w:cs="Arial"/>
                <w:b/>
                <w:sz w:val="20"/>
                <w:szCs w:val="20"/>
              </w:rPr>
            </w:pPr>
          </w:p>
        </w:tc>
        <w:tc>
          <w:tcPr>
            <w:tcW w:w="8601" w:type="dxa"/>
            <w:vAlign w:val="center"/>
          </w:tcPr>
          <w:p w14:paraId="44E17207" w14:textId="013988CA" w:rsidR="00612253" w:rsidRPr="0011699D" w:rsidRDefault="00B51871" w:rsidP="00612253">
            <w:pPr>
              <w:rPr>
                <w:rFonts w:ascii="Arial" w:hAnsi="Arial" w:cs="Arial"/>
                <w:color w:val="000000" w:themeColor="text1"/>
                <w:sz w:val="20"/>
                <w:szCs w:val="20"/>
                <w:lang w:val="en"/>
              </w:rPr>
            </w:pPr>
            <w:r w:rsidRPr="008D5C22">
              <w:rPr>
                <w:rFonts w:ascii="Arial" w:hAnsi="Arial" w:cs="Arial"/>
                <w:color w:val="000000" w:themeColor="text1"/>
                <w:sz w:val="20"/>
                <w:szCs w:val="20"/>
              </w:rPr>
              <w:t xml:space="preserve">Leading </w:t>
            </w:r>
            <w:r w:rsidR="00612253" w:rsidRPr="00510C32">
              <w:rPr>
                <w:rFonts w:ascii="Arial" w:hAnsi="Arial" w:cs="Arial"/>
                <w:color w:val="000000" w:themeColor="text1"/>
                <w:sz w:val="20"/>
                <w:szCs w:val="20"/>
              </w:rPr>
              <w:t xml:space="preserve">the </w:t>
            </w:r>
            <w:r w:rsidR="00854176" w:rsidRPr="00510C32">
              <w:rPr>
                <w:rFonts w:ascii="Arial" w:hAnsi="Arial" w:cs="Arial"/>
                <w:color w:val="000000" w:themeColor="text1"/>
                <w:sz w:val="20"/>
                <w:szCs w:val="20"/>
              </w:rPr>
              <w:t>People Services</w:t>
            </w:r>
            <w:r w:rsidR="00612253" w:rsidRPr="00510C32">
              <w:rPr>
                <w:rFonts w:ascii="Arial" w:hAnsi="Arial" w:cs="Arial"/>
                <w:color w:val="000000" w:themeColor="text1"/>
                <w:sz w:val="20"/>
                <w:szCs w:val="20"/>
              </w:rPr>
              <w:t xml:space="preserve"> team </w:t>
            </w:r>
            <w:r w:rsidRPr="008D5C22">
              <w:rPr>
                <w:rFonts w:ascii="Arial" w:hAnsi="Arial" w:cs="Arial"/>
                <w:color w:val="000000" w:themeColor="text1"/>
                <w:sz w:val="20"/>
                <w:szCs w:val="20"/>
              </w:rPr>
              <w:t xml:space="preserve">in the </w:t>
            </w:r>
            <w:r w:rsidR="00612253" w:rsidRPr="00510C32">
              <w:rPr>
                <w:rFonts w:ascii="Arial" w:hAnsi="Arial" w:cs="Arial"/>
                <w:color w:val="000000" w:themeColor="text1"/>
                <w:sz w:val="20"/>
                <w:szCs w:val="20"/>
              </w:rPr>
              <w:t>review</w:t>
            </w:r>
            <w:r w:rsidR="00A361C2" w:rsidRPr="00510C32">
              <w:rPr>
                <w:rFonts w:ascii="Arial" w:hAnsi="Arial" w:cs="Arial"/>
                <w:color w:val="000000" w:themeColor="text1"/>
                <w:sz w:val="20"/>
                <w:szCs w:val="20"/>
              </w:rPr>
              <w:t xml:space="preserve"> </w:t>
            </w:r>
            <w:r w:rsidRPr="008D5C22">
              <w:rPr>
                <w:rFonts w:ascii="Arial" w:hAnsi="Arial" w:cs="Arial"/>
                <w:color w:val="000000" w:themeColor="text1"/>
                <w:sz w:val="20"/>
                <w:szCs w:val="20"/>
              </w:rPr>
              <w:t xml:space="preserve">of </w:t>
            </w:r>
            <w:r w:rsidR="00A361C2" w:rsidRPr="00510C32">
              <w:rPr>
                <w:rFonts w:ascii="Arial" w:hAnsi="Arial" w:cs="Arial"/>
                <w:color w:val="000000" w:themeColor="text1"/>
                <w:sz w:val="20"/>
                <w:szCs w:val="20"/>
              </w:rPr>
              <w:t>policies and</w:t>
            </w:r>
            <w:r w:rsidR="00612253" w:rsidRPr="00510C32">
              <w:rPr>
                <w:rFonts w:ascii="Arial" w:hAnsi="Arial" w:cs="Arial"/>
                <w:color w:val="000000" w:themeColor="text1"/>
                <w:sz w:val="20"/>
                <w:szCs w:val="20"/>
              </w:rPr>
              <w:t xml:space="preserve"> processes</w:t>
            </w:r>
            <w:r w:rsidRPr="008D5C22">
              <w:rPr>
                <w:rFonts w:ascii="Arial" w:hAnsi="Arial" w:cs="Arial"/>
                <w:color w:val="000000" w:themeColor="text1"/>
                <w:sz w:val="20"/>
                <w:szCs w:val="20"/>
              </w:rPr>
              <w:t xml:space="preserve"> in line with the </w:t>
            </w:r>
            <w:r w:rsidR="00C44E8A">
              <w:rPr>
                <w:rFonts w:ascii="Arial" w:hAnsi="Arial" w:cs="Arial"/>
                <w:color w:val="000000" w:themeColor="text1"/>
                <w:sz w:val="20"/>
                <w:szCs w:val="20"/>
              </w:rPr>
              <w:t>C</w:t>
            </w:r>
            <w:r w:rsidRPr="008D5C22">
              <w:rPr>
                <w:rFonts w:ascii="Arial" w:hAnsi="Arial" w:cs="Arial"/>
                <w:color w:val="000000" w:themeColor="text1"/>
                <w:sz w:val="20"/>
                <w:szCs w:val="20"/>
              </w:rPr>
              <w:t>ollege</w:t>
            </w:r>
            <w:r w:rsidR="00C44E8A">
              <w:rPr>
                <w:rFonts w:ascii="Arial" w:hAnsi="Arial" w:cs="Arial"/>
                <w:color w:val="000000" w:themeColor="text1"/>
                <w:sz w:val="20"/>
                <w:szCs w:val="20"/>
              </w:rPr>
              <w:t>’</w:t>
            </w:r>
            <w:r w:rsidRPr="008D5C22">
              <w:rPr>
                <w:rFonts w:ascii="Arial" w:hAnsi="Arial" w:cs="Arial"/>
                <w:color w:val="000000" w:themeColor="text1"/>
                <w:sz w:val="20"/>
                <w:szCs w:val="20"/>
              </w:rPr>
              <w:t xml:space="preserve">s strategic aims, employment law and best practice </w:t>
            </w:r>
            <w:r w:rsidRPr="008D5C22">
              <w:rPr>
                <w:rFonts w:ascii="Arial" w:hAnsi="Arial" w:cs="Arial"/>
                <w:color w:val="000000" w:themeColor="text1"/>
                <w:sz w:val="20"/>
                <w:szCs w:val="20"/>
                <w:lang w:val="en"/>
              </w:rPr>
              <w:t xml:space="preserve">that support </w:t>
            </w:r>
            <w:r w:rsidR="00854176" w:rsidRPr="00510C32">
              <w:rPr>
                <w:rFonts w:ascii="Arial" w:hAnsi="Arial" w:cs="Arial"/>
                <w:color w:val="000000" w:themeColor="text1"/>
                <w:sz w:val="20"/>
                <w:szCs w:val="20"/>
                <w:lang w:val="en"/>
              </w:rPr>
              <w:t>the</w:t>
            </w:r>
            <w:r w:rsidRPr="008D5C22">
              <w:rPr>
                <w:rFonts w:ascii="Arial" w:hAnsi="Arial" w:cs="Arial"/>
                <w:color w:val="000000" w:themeColor="text1"/>
                <w:sz w:val="20"/>
                <w:szCs w:val="20"/>
                <w:lang w:val="en"/>
              </w:rPr>
              <w:t xml:space="preserve"> development of the</w:t>
            </w:r>
            <w:r w:rsidR="00854176" w:rsidRPr="00510C32">
              <w:rPr>
                <w:rFonts w:ascii="Arial" w:hAnsi="Arial" w:cs="Arial"/>
                <w:color w:val="000000" w:themeColor="text1"/>
                <w:sz w:val="20"/>
                <w:szCs w:val="20"/>
                <w:lang w:val="en"/>
              </w:rPr>
              <w:t xml:space="preserve"> People Plan</w:t>
            </w:r>
          </w:p>
        </w:tc>
      </w:tr>
      <w:tr w:rsidR="0025203D" w:rsidRPr="00102CF8" w14:paraId="5FC6F1DE" w14:textId="77777777" w:rsidTr="0048699E">
        <w:trPr>
          <w:trHeight w:val="690"/>
        </w:trPr>
        <w:tc>
          <w:tcPr>
            <w:tcW w:w="704" w:type="dxa"/>
            <w:vAlign w:val="center"/>
          </w:tcPr>
          <w:p w14:paraId="66AF3C38" w14:textId="4053EC7B" w:rsidR="0025203D" w:rsidRPr="00102CF8" w:rsidRDefault="00290318" w:rsidP="00612253">
            <w:pPr>
              <w:jc w:val="both"/>
              <w:rPr>
                <w:rFonts w:ascii="Arial" w:hAnsi="Arial" w:cs="Arial"/>
                <w:b/>
                <w:sz w:val="20"/>
                <w:szCs w:val="20"/>
              </w:rPr>
            </w:pPr>
            <w:r>
              <w:rPr>
                <w:rFonts w:ascii="Arial" w:hAnsi="Arial" w:cs="Arial"/>
                <w:b/>
                <w:sz w:val="20"/>
                <w:szCs w:val="20"/>
              </w:rPr>
              <w:t>M</w:t>
            </w:r>
          </w:p>
        </w:tc>
        <w:tc>
          <w:tcPr>
            <w:tcW w:w="8601" w:type="dxa"/>
            <w:vAlign w:val="center"/>
          </w:tcPr>
          <w:p w14:paraId="6BA6242E" w14:textId="7968F045" w:rsidR="0025203D" w:rsidRPr="00102CF8" w:rsidRDefault="0025203D" w:rsidP="00612253">
            <w:pPr>
              <w:rPr>
                <w:rFonts w:ascii="Arial" w:hAnsi="Arial" w:cs="Arial"/>
                <w:sz w:val="20"/>
                <w:szCs w:val="20"/>
              </w:rPr>
            </w:pPr>
            <w:r>
              <w:rPr>
                <w:rFonts w:ascii="Arial" w:hAnsi="Arial" w:cs="Arial"/>
                <w:sz w:val="20"/>
                <w:szCs w:val="20"/>
              </w:rPr>
              <w:t>To assist with coaching</w:t>
            </w:r>
            <w:r w:rsidR="00246241">
              <w:rPr>
                <w:rFonts w:ascii="Arial" w:hAnsi="Arial" w:cs="Arial"/>
                <w:sz w:val="20"/>
                <w:szCs w:val="20"/>
              </w:rPr>
              <w:t xml:space="preserve"> </w:t>
            </w:r>
            <w:r w:rsidR="00C44E8A">
              <w:rPr>
                <w:rFonts w:ascii="Arial" w:hAnsi="Arial" w:cs="Arial"/>
                <w:sz w:val="20"/>
                <w:szCs w:val="20"/>
              </w:rPr>
              <w:t>and</w:t>
            </w:r>
            <w:r w:rsidR="00246241">
              <w:rPr>
                <w:rFonts w:ascii="Arial" w:hAnsi="Arial" w:cs="Arial"/>
                <w:sz w:val="20"/>
                <w:szCs w:val="20"/>
              </w:rPr>
              <w:t xml:space="preserve"> mentoring</w:t>
            </w:r>
            <w:r>
              <w:rPr>
                <w:rFonts w:ascii="Arial" w:hAnsi="Arial" w:cs="Arial"/>
                <w:sz w:val="20"/>
                <w:szCs w:val="20"/>
              </w:rPr>
              <w:t xml:space="preserve"> activities and providing feedback to members of the College</w:t>
            </w:r>
            <w:r w:rsidR="00C44E8A">
              <w:rPr>
                <w:rFonts w:ascii="Arial" w:hAnsi="Arial" w:cs="Arial"/>
                <w:sz w:val="20"/>
                <w:szCs w:val="20"/>
              </w:rPr>
              <w:t>’</w:t>
            </w:r>
            <w:r>
              <w:rPr>
                <w:rFonts w:ascii="Arial" w:hAnsi="Arial" w:cs="Arial"/>
                <w:sz w:val="20"/>
                <w:szCs w:val="20"/>
              </w:rPr>
              <w:t>s Management Group and others as required</w:t>
            </w:r>
          </w:p>
        </w:tc>
      </w:tr>
      <w:tr w:rsidR="0047577A" w:rsidRPr="00102CF8" w14:paraId="616C3F56" w14:textId="77777777" w:rsidTr="0048699E">
        <w:trPr>
          <w:trHeight w:val="690"/>
        </w:trPr>
        <w:tc>
          <w:tcPr>
            <w:tcW w:w="704" w:type="dxa"/>
            <w:vAlign w:val="center"/>
          </w:tcPr>
          <w:p w14:paraId="6F41B210" w14:textId="6EA4062B" w:rsidR="0047577A" w:rsidRDefault="00290318" w:rsidP="00612253">
            <w:pPr>
              <w:jc w:val="both"/>
              <w:rPr>
                <w:rFonts w:ascii="Arial" w:hAnsi="Arial" w:cs="Arial"/>
                <w:b/>
                <w:sz w:val="20"/>
                <w:szCs w:val="20"/>
              </w:rPr>
            </w:pPr>
            <w:r>
              <w:rPr>
                <w:rFonts w:ascii="Arial" w:hAnsi="Arial" w:cs="Arial"/>
                <w:b/>
                <w:sz w:val="20"/>
                <w:szCs w:val="20"/>
              </w:rPr>
              <w:t>N</w:t>
            </w:r>
          </w:p>
        </w:tc>
        <w:tc>
          <w:tcPr>
            <w:tcW w:w="8601" w:type="dxa"/>
            <w:vAlign w:val="center"/>
          </w:tcPr>
          <w:p w14:paraId="46590D9E" w14:textId="2A2800F5" w:rsidR="0047577A" w:rsidRDefault="0047577A" w:rsidP="00612253">
            <w:pPr>
              <w:rPr>
                <w:rFonts w:ascii="Arial" w:hAnsi="Arial" w:cs="Arial"/>
                <w:sz w:val="20"/>
                <w:szCs w:val="20"/>
              </w:rPr>
            </w:pPr>
            <w:r>
              <w:rPr>
                <w:rFonts w:ascii="Arial" w:hAnsi="Arial" w:cs="Arial"/>
                <w:sz w:val="20"/>
                <w:szCs w:val="20"/>
              </w:rPr>
              <w:t>Co-ordination and analysis of cross college staff development days</w:t>
            </w:r>
            <w:r w:rsidR="00AF796B">
              <w:rPr>
                <w:rFonts w:ascii="Arial" w:hAnsi="Arial" w:cs="Arial"/>
                <w:sz w:val="20"/>
                <w:szCs w:val="20"/>
              </w:rPr>
              <w:t xml:space="preserve"> involving staff at all college sites</w:t>
            </w:r>
          </w:p>
        </w:tc>
      </w:tr>
      <w:tr w:rsidR="00510C32" w:rsidRPr="00102CF8" w14:paraId="38A97547" w14:textId="77777777" w:rsidTr="0048699E">
        <w:trPr>
          <w:trHeight w:val="690"/>
        </w:trPr>
        <w:tc>
          <w:tcPr>
            <w:tcW w:w="704" w:type="dxa"/>
            <w:vAlign w:val="center"/>
          </w:tcPr>
          <w:p w14:paraId="2E650960" w14:textId="258D9782" w:rsidR="00510C32" w:rsidRDefault="00290318" w:rsidP="00612253">
            <w:pPr>
              <w:jc w:val="both"/>
              <w:rPr>
                <w:rFonts w:ascii="Arial" w:hAnsi="Arial" w:cs="Arial"/>
                <w:b/>
                <w:sz w:val="20"/>
                <w:szCs w:val="20"/>
              </w:rPr>
            </w:pPr>
            <w:r>
              <w:rPr>
                <w:rFonts w:ascii="Arial" w:hAnsi="Arial" w:cs="Arial"/>
                <w:b/>
                <w:sz w:val="20"/>
                <w:szCs w:val="20"/>
              </w:rPr>
              <w:t>O</w:t>
            </w:r>
          </w:p>
        </w:tc>
        <w:tc>
          <w:tcPr>
            <w:tcW w:w="8601" w:type="dxa"/>
            <w:vAlign w:val="center"/>
          </w:tcPr>
          <w:p w14:paraId="75257293" w14:textId="04EF0B08" w:rsidR="00510C32" w:rsidRDefault="00964EE6" w:rsidP="00612253">
            <w:pPr>
              <w:rPr>
                <w:rFonts w:ascii="Arial" w:hAnsi="Arial" w:cs="Arial"/>
                <w:sz w:val="20"/>
                <w:szCs w:val="20"/>
              </w:rPr>
            </w:pPr>
            <w:r>
              <w:rPr>
                <w:rFonts w:ascii="Arial" w:hAnsi="Arial" w:cs="Arial"/>
                <w:sz w:val="20"/>
                <w:szCs w:val="20"/>
              </w:rPr>
              <w:t xml:space="preserve">Lead on the development of the People Services communications to staff ensuring good quality content </w:t>
            </w:r>
            <w:r w:rsidR="00290318">
              <w:rPr>
                <w:rFonts w:ascii="Arial" w:hAnsi="Arial" w:cs="Arial"/>
                <w:sz w:val="20"/>
                <w:szCs w:val="20"/>
              </w:rPr>
              <w:t xml:space="preserve">- that supports the </w:t>
            </w:r>
            <w:r w:rsidR="00C44E8A">
              <w:rPr>
                <w:rFonts w:ascii="Arial" w:hAnsi="Arial" w:cs="Arial"/>
                <w:sz w:val="20"/>
                <w:szCs w:val="20"/>
              </w:rPr>
              <w:t>C</w:t>
            </w:r>
            <w:r w:rsidR="00290318">
              <w:rPr>
                <w:rFonts w:ascii="Arial" w:hAnsi="Arial" w:cs="Arial"/>
                <w:sz w:val="20"/>
                <w:szCs w:val="20"/>
              </w:rPr>
              <w:t>ollege</w:t>
            </w:r>
            <w:r w:rsidR="00C44E8A">
              <w:rPr>
                <w:rFonts w:ascii="Arial" w:hAnsi="Arial" w:cs="Arial"/>
                <w:sz w:val="20"/>
                <w:szCs w:val="20"/>
              </w:rPr>
              <w:t>’</w:t>
            </w:r>
            <w:r w:rsidR="00290318">
              <w:rPr>
                <w:rFonts w:ascii="Arial" w:hAnsi="Arial" w:cs="Arial"/>
                <w:sz w:val="20"/>
                <w:szCs w:val="20"/>
              </w:rPr>
              <w:t xml:space="preserve">s strategic aims. Creative thinking will be essential </w:t>
            </w:r>
            <w:r w:rsidR="00BF35CA">
              <w:rPr>
                <w:rFonts w:ascii="Arial" w:hAnsi="Arial" w:cs="Arial"/>
                <w:sz w:val="20"/>
                <w:szCs w:val="20"/>
              </w:rPr>
              <w:t>to ensure engaging communications</w:t>
            </w:r>
          </w:p>
        </w:tc>
      </w:tr>
      <w:tr w:rsidR="0047577A" w:rsidRPr="00102CF8" w14:paraId="08E41C57" w14:textId="77777777" w:rsidTr="008D5C22">
        <w:trPr>
          <w:trHeight w:val="389"/>
        </w:trPr>
        <w:tc>
          <w:tcPr>
            <w:tcW w:w="704" w:type="dxa"/>
            <w:vAlign w:val="center"/>
          </w:tcPr>
          <w:p w14:paraId="1F32CE86" w14:textId="67A06C36" w:rsidR="0047577A" w:rsidRDefault="00290318" w:rsidP="00612253">
            <w:pPr>
              <w:jc w:val="both"/>
              <w:rPr>
                <w:rFonts w:ascii="Arial" w:hAnsi="Arial" w:cs="Arial"/>
                <w:b/>
                <w:sz w:val="20"/>
                <w:szCs w:val="20"/>
              </w:rPr>
            </w:pPr>
            <w:r>
              <w:rPr>
                <w:rFonts w:ascii="Arial" w:hAnsi="Arial" w:cs="Arial"/>
                <w:b/>
                <w:sz w:val="20"/>
                <w:szCs w:val="20"/>
              </w:rPr>
              <w:t>P</w:t>
            </w:r>
          </w:p>
        </w:tc>
        <w:tc>
          <w:tcPr>
            <w:tcW w:w="8601" w:type="dxa"/>
            <w:vAlign w:val="center"/>
          </w:tcPr>
          <w:p w14:paraId="7B29AD23" w14:textId="1139F9D6" w:rsidR="0047577A" w:rsidRPr="00BF35CA" w:rsidRDefault="00AF796B" w:rsidP="00612253">
            <w:pPr>
              <w:rPr>
                <w:rFonts w:ascii="Arial" w:hAnsi="Arial" w:cs="Arial"/>
                <w:sz w:val="20"/>
                <w:szCs w:val="20"/>
              </w:rPr>
            </w:pPr>
            <w:r w:rsidRPr="00BF35CA">
              <w:rPr>
                <w:rFonts w:ascii="Arial" w:hAnsi="Arial" w:cs="Arial"/>
                <w:sz w:val="20"/>
                <w:szCs w:val="20"/>
              </w:rPr>
              <w:t xml:space="preserve">To lead on the development of Health and Wellbeing strategies across the </w:t>
            </w:r>
            <w:r w:rsidR="00C44E8A">
              <w:rPr>
                <w:rFonts w:ascii="Arial" w:hAnsi="Arial" w:cs="Arial"/>
                <w:sz w:val="20"/>
                <w:szCs w:val="20"/>
              </w:rPr>
              <w:t>C</w:t>
            </w:r>
            <w:bookmarkStart w:id="0" w:name="_GoBack"/>
            <w:bookmarkEnd w:id="0"/>
            <w:r w:rsidRPr="00BF35CA">
              <w:rPr>
                <w:rFonts w:ascii="Arial" w:hAnsi="Arial" w:cs="Arial"/>
                <w:sz w:val="20"/>
                <w:szCs w:val="20"/>
              </w:rPr>
              <w:t>ollege</w:t>
            </w:r>
            <w:r w:rsidR="00A87CF3" w:rsidRPr="00BF35CA">
              <w:rPr>
                <w:rFonts w:ascii="Arial" w:hAnsi="Arial" w:cs="Arial"/>
                <w:sz w:val="20"/>
                <w:szCs w:val="20"/>
              </w:rPr>
              <w:t xml:space="preserve"> </w:t>
            </w:r>
            <w:r w:rsidR="00A87CF3" w:rsidRPr="00C44E8A">
              <w:rPr>
                <w:rFonts w:ascii="Arial" w:hAnsi="Arial" w:cs="Arial"/>
                <w:sz w:val="20"/>
                <w:szCs w:val="20"/>
              </w:rPr>
              <w:t>and ensure ROI and impact is measured</w:t>
            </w:r>
            <w:r w:rsidR="00A87CF3" w:rsidRPr="00BF35CA">
              <w:rPr>
                <w:rFonts w:ascii="Arial" w:hAnsi="Arial" w:cs="Arial"/>
                <w:sz w:val="20"/>
                <w:szCs w:val="20"/>
              </w:rPr>
              <w:t xml:space="preserve">  </w:t>
            </w:r>
          </w:p>
        </w:tc>
      </w:tr>
      <w:tr w:rsidR="00612253" w:rsidRPr="00102CF8" w14:paraId="2BFB3914" w14:textId="77777777" w:rsidTr="008D5C22">
        <w:trPr>
          <w:trHeight w:val="423"/>
        </w:trPr>
        <w:tc>
          <w:tcPr>
            <w:tcW w:w="704" w:type="dxa"/>
            <w:vAlign w:val="center"/>
          </w:tcPr>
          <w:p w14:paraId="6D9AA5A4" w14:textId="10644D14" w:rsidR="00612253" w:rsidRPr="00102CF8" w:rsidRDefault="00290318" w:rsidP="00612253">
            <w:pPr>
              <w:jc w:val="both"/>
              <w:rPr>
                <w:rFonts w:ascii="Arial" w:hAnsi="Arial" w:cs="Arial"/>
                <w:b/>
                <w:sz w:val="20"/>
                <w:szCs w:val="20"/>
              </w:rPr>
            </w:pPr>
            <w:r>
              <w:rPr>
                <w:rFonts w:ascii="Arial" w:hAnsi="Arial" w:cs="Arial"/>
                <w:b/>
                <w:sz w:val="20"/>
                <w:szCs w:val="20"/>
              </w:rPr>
              <w:t>Q</w:t>
            </w:r>
          </w:p>
        </w:tc>
        <w:tc>
          <w:tcPr>
            <w:tcW w:w="8601" w:type="dxa"/>
            <w:vAlign w:val="center"/>
          </w:tcPr>
          <w:p w14:paraId="539F93F0" w14:textId="3FF5A907" w:rsidR="00612253" w:rsidRPr="00102CF8" w:rsidRDefault="00854176" w:rsidP="00612253">
            <w:pPr>
              <w:rPr>
                <w:rFonts w:ascii="Arial" w:hAnsi="Arial" w:cs="Arial"/>
                <w:sz w:val="20"/>
                <w:szCs w:val="20"/>
              </w:rPr>
            </w:pPr>
            <w:r w:rsidRPr="00102CF8">
              <w:rPr>
                <w:rFonts w:ascii="Arial" w:hAnsi="Arial" w:cs="Arial"/>
                <w:sz w:val="20"/>
                <w:szCs w:val="20"/>
              </w:rPr>
              <w:t xml:space="preserve">Support and assist in </w:t>
            </w:r>
            <w:r w:rsidR="009821CE" w:rsidRPr="00102CF8">
              <w:rPr>
                <w:rFonts w:ascii="Arial" w:hAnsi="Arial" w:cs="Arial"/>
                <w:sz w:val="20"/>
                <w:szCs w:val="20"/>
              </w:rPr>
              <w:t>wider People Services activities</w:t>
            </w:r>
            <w:r w:rsidRPr="00102CF8">
              <w:rPr>
                <w:rFonts w:ascii="Arial" w:hAnsi="Arial" w:cs="Arial"/>
                <w:sz w:val="20"/>
                <w:szCs w:val="20"/>
              </w:rPr>
              <w:t xml:space="preserve"> as </w:t>
            </w:r>
            <w:r w:rsidR="00B51871">
              <w:rPr>
                <w:rFonts w:ascii="Arial" w:hAnsi="Arial" w:cs="Arial"/>
                <w:sz w:val="20"/>
                <w:szCs w:val="20"/>
              </w:rPr>
              <w:t xml:space="preserve">and when </w:t>
            </w:r>
            <w:r w:rsidRPr="00102CF8">
              <w:rPr>
                <w:rFonts w:ascii="Arial" w:hAnsi="Arial" w:cs="Arial"/>
                <w:sz w:val="20"/>
                <w:szCs w:val="20"/>
              </w:rPr>
              <w:t>required</w:t>
            </w:r>
          </w:p>
        </w:tc>
      </w:tr>
    </w:tbl>
    <w:p w14:paraId="25DF08AC" w14:textId="77777777" w:rsidR="00FD25DB" w:rsidRPr="00102CF8" w:rsidRDefault="00FD25DB" w:rsidP="0035161A">
      <w:pPr>
        <w:jc w:val="both"/>
        <w:rPr>
          <w:rFonts w:ascii="Arial" w:hAnsi="Arial" w:cs="Arial"/>
          <w:sz w:val="20"/>
          <w:szCs w:val="20"/>
        </w:rPr>
      </w:pPr>
    </w:p>
    <w:p w14:paraId="7173272D" w14:textId="77777777" w:rsidR="00110C76" w:rsidRPr="00102CF8" w:rsidRDefault="005F49FD" w:rsidP="00110C76">
      <w:pPr>
        <w:jc w:val="both"/>
        <w:rPr>
          <w:rFonts w:ascii="Arial" w:hAnsi="Arial" w:cs="Arial"/>
          <w:b/>
          <w:sz w:val="20"/>
          <w:szCs w:val="20"/>
          <w:u w:val="single"/>
        </w:rPr>
      </w:pPr>
      <w:r w:rsidRPr="00102CF8">
        <w:rPr>
          <w:rFonts w:ascii="Arial" w:hAnsi="Arial" w:cs="Arial"/>
          <w:b/>
          <w:sz w:val="20"/>
          <w:szCs w:val="20"/>
          <w:u w:val="single"/>
        </w:rPr>
        <w:t xml:space="preserve">Cross-College </w:t>
      </w:r>
      <w:r w:rsidR="00110C76" w:rsidRPr="00102CF8">
        <w:rPr>
          <w:rFonts w:ascii="Arial" w:hAnsi="Arial" w:cs="Arial"/>
          <w:b/>
          <w:sz w:val="20"/>
          <w:szCs w:val="20"/>
          <w:u w:val="single"/>
        </w:rPr>
        <w:t>Responsibilitie</w:t>
      </w:r>
      <w:r w:rsidR="00C2360E" w:rsidRPr="00102CF8">
        <w:rPr>
          <w:rFonts w:ascii="Arial" w:hAnsi="Arial" w:cs="Arial"/>
          <w:b/>
          <w:sz w:val="20"/>
          <w:szCs w:val="20"/>
          <w:u w:val="single"/>
        </w:rPr>
        <w:t>s</w:t>
      </w:r>
      <w:r w:rsidRPr="00102CF8">
        <w:rPr>
          <w:rFonts w:ascii="Arial" w:hAnsi="Arial" w:cs="Arial"/>
          <w:b/>
          <w:sz w:val="20"/>
          <w:szCs w:val="20"/>
          <w:u w:val="single"/>
        </w:rPr>
        <w:t xml:space="preserve"> and Accountabilities</w:t>
      </w:r>
      <w:r w:rsidR="00110C76" w:rsidRPr="00102CF8">
        <w:rPr>
          <w:rFonts w:ascii="Arial" w:hAnsi="Arial" w:cs="Arial"/>
          <w:b/>
          <w:sz w:val="20"/>
          <w:szCs w:val="20"/>
          <w:u w:val="single"/>
        </w:rPr>
        <w:t>:</w:t>
      </w:r>
    </w:p>
    <w:p w14:paraId="69B2DD69" w14:textId="77777777" w:rsidR="00110C76" w:rsidRPr="00102CF8" w:rsidRDefault="00110C76" w:rsidP="00110C76">
      <w:pPr>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709"/>
        <w:gridCol w:w="8601"/>
      </w:tblGrid>
      <w:tr w:rsidR="00DE52EC" w:rsidRPr="00102CF8" w14:paraId="12592B96" w14:textId="77777777" w:rsidTr="00C40060">
        <w:trPr>
          <w:trHeight w:val="495"/>
        </w:trPr>
        <w:tc>
          <w:tcPr>
            <w:tcW w:w="709" w:type="dxa"/>
            <w:vAlign w:val="center"/>
          </w:tcPr>
          <w:p w14:paraId="20549C66" w14:textId="6E37CBF8" w:rsidR="00DE52EC" w:rsidRPr="00102CF8" w:rsidRDefault="00DE52EC" w:rsidP="00092A24">
            <w:pPr>
              <w:jc w:val="both"/>
              <w:rPr>
                <w:rFonts w:ascii="Arial" w:hAnsi="Arial" w:cs="Arial"/>
                <w:b/>
                <w:sz w:val="20"/>
                <w:szCs w:val="20"/>
              </w:rPr>
            </w:pPr>
            <w:r w:rsidRPr="00102CF8">
              <w:rPr>
                <w:rFonts w:ascii="Arial" w:hAnsi="Arial" w:cs="Arial"/>
                <w:b/>
                <w:sz w:val="20"/>
                <w:szCs w:val="20"/>
              </w:rPr>
              <w:t>1</w:t>
            </w:r>
          </w:p>
        </w:tc>
        <w:tc>
          <w:tcPr>
            <w:tcW w:w="8601" w:type="dxa"/>
            <w:vAlign w:val="center"/>
          </w:tcPr>
          <w:p w14:paraId="739410E6" w14:textId="05918022" w:rsidR="00DE52EC" w:rsidRPr="00102CF8" w:rsidRDefault="00DE52EC" w:rsidP="00092A24">
            <w:pPr>
              <w:rPr>
                <w:rFonts w:ascii="Arial" w:hAnsi="Arial" w:cs="Arial"/>
                <w:sz w:val="20"/>
                <w:szCs w:val="20"/>
              </w:rPr>
            </w:pPr>
            <w:r w:rsidRPr="00102CF8">
              <w:rPr>
                <w:rFonts w:ascii="Arial" w:hAnsi="Arial" w:cs="Arial"/>
                <w:sz w:val="20"/>
                <w:szCs w:val="20"/>
              </w:rPr>
              <w:t xml:space="preserve">Participate in Performance Management and professional development activities as required. </w:t>
            </w:r>
          </w:p>
        </w:tc>
      </w:tr>
      <w:tr w:rsidR="00DE52EC" w:rsidRPr="00102CF8" w14:paraId="26728A71" w14:textId="77777777" w:rsidTr="00C40060">
        <w:trPr>
          <w:trHeight w:val="505"/>
        </w:trPr>
        <w:tc>
          <w:tcPr>
            <w:tcW w:w="709" w:type="dxa"/>
            <w:vAlign w:val="center"/>
          </w:tcPr>
          <w:p w14:paraId="043D772E" w14:textId="7E46A927" w:rsidR="00DE52EC" w:rsidRPr="00102CF8" w:rsidRDefault="00DE52EC" w:rsidP="00092A24">
            <w:pPr>
              <w:jc w:val="both"/>
              <w:rPr>
                <w:rFonts w:ascii="Arial" w:hAnsi="Arial" w:cs="Arial"/>
                <w:b/>
                <w:sz w:val="20"/>
                <w:szCs w:val="20"/>
              </w:rPr>
            </w:pPr>
            <w:r w:rsidRPr="00102CF8">
              <w:rPr>
                <w:rFonts w:ascii="Arial" w:hAnsi="Arial" w:cs="Arial"/>
                <w:b/>
                <w:sz w:val="20"/>
                <w:szCs w:val="20"/>
              </w:rPr>
              <w:t>2</w:t>
            </w:r>
          </w:p>
        </w:tc>
        <w:tc>
          <w:tcPr>
            <w:tcW w:w="8601" w:type="dxa"/>
            <w:vAlign w:val="center"/>
          </w:tcPr>
          <w:p w14:paraId="57670689" w14:textId="77777777" w:rsidR="00DE52EC" w:rsidRPr="00102CF8" w:rsidRDefault="00DE52EC" w:rsidP="00092A24">
            <w:pPr>
              <w:rPr>
                <w:rFonts w:ascii="Arial" w:hAnsi="Arial" w:cs="Arial"/>
                <w:sz w:val="20"/>
                <w:szCs w:val="20"/>
              </w:rPr>
            </w:pPr>
            <w:r w:rsidRPr="00102CF8">
              <w:rPr>
                <w:rFonts w:ascii="Arial" w:hAnsi="Arial" w:cs="Arial"/>
                <w:sz w:val="20"/>
                <w:szCs w:val="20"/>
              </w:rPr>
              <w:t>Value and promote diversity and equal opportunities.</w:t>
            </w:r>
          </w:p>
        </w:tc>
      </w:tr>
      <w:tr w:rsidR="00DE52EC" w:rsidRPr="00102CF8" w14:paraId="33C94499" w14:textId="77777777" w:rsidTr="00C40060">
        <w:trPr>
          <w:trHeight w:val="569"/>
        </w:trPr>
        <w:tc>
          <w:tcPr>
            <w:tcW w:w="709" w:type="dxa"/>
            <w:vAlign w:val="center"/>
          </w:tcPr>
          <w:p w14:paraId="1236EFE8" w14:textId="3C8CAB7C" w:rsidR="00DE52EC" w:rsidRPr="00102CF8" w:rsidRDefault="00DE52EC" w:rsidP="00092A24">
            <w:pPr>
              <w:jc w:val="both"/>
              <w:rPr>
                <w:rFonts w:ascii="Arial" w:hAnsi="Arial" w:cs="Arial"/>
                <w:b/>
                <w:sz w:val="20"/>
                <w:szCs w:val="20"/>
              </w:rPr>
            </w:pPr>
            <w:r w:rsidRPr="00102CF8">
              <w:rPr>
                <w:rFonts w:ascii="Arial" w:hAnsi="Arial" w:cs="Arial"/>
                <w:b/>
                <w:sz w:val="20"/>
                <w:szCs w:val="20"/>
              </w:rPr>
              <w:t>3</w:t>
            </w:r>
          </w:p>
        </w:tc>
        <w:tc>
          <w:tcPr>
            <w:tcW w:w="8601" w:type="dxa"/>
            <w:vAlign w:val="center"/>
          </w:tcPr>
          <w:p w14:paraId="609E4BA8" w14:textId="77777777" w:rsidR="00DE52EC" w:rsidRPr="00102CF8" w:rsidRDefault="00DE52EC" w:rsidP="00092A24">
            <w:pPr>
              <w:rPr>
                <w:rFonts w:ascii="Arial" w:hAnsi="Arial" w:cs="Arial"/>
                <w:sz w:val="20"/>
                <w:szCs w:val="20"/>
              </w:rPr>
            </w:pPr>
            <w:r w:rsidRPr="00102CF8">
              <w:rPr>
                <w:rFonts w:ascii="Arial" w:hAnsi="Arial" w:cs="Arial"/>
                <w:sz w:val="20"/>
                <w:szCs w:val="20"/>
              </w:rPr>
              <w:t xml:space="preserve">Work within health and safety guidelines and be aware of your responsibilities for health and safety. </w:t>
            </w:r>
          </w:p>
        </w:tc>
      </w:tr>
      <w:tr w:rsidR="00DE52EC" w:rsidRPr="00102CF8" w14:paraId="0574C57D" w14:textId="77777777" w:rsidTr="00C40060">
        <w:trPr>
          <w:trHeight w:val="402"/>
        </w:trPr>
        <w:tc>
          <w:tcPr>
            <w:tcW w:w="709" w:type="dxa"/>
            <w:vAlign w:val="center"/>
          </w:tcPr>
          <w:p w14:paraId="412603D3" w14:textId="43595231" w:rsidR="00DE52EC" w:rsidRPr="00102CF8" w:rsidRDefault="00DE52EC" w:rsidP="00092A24">
            <w:pPr>
              <w:jc w:val="both"/>
              <w:rPr>
                <w:rFonts w:ascii="Arial" w:hAnsi="Arial" w:cs="Arial"/>
                <w:b/>
                <w:sz w:val="20"/>
                <w:szCs w:val="20"/>
              </w:rPr>
            </w:pPr>
            <w:r w:rsidRPr="00102CF8">
              <w:rPr>
                <w:rFonts w:ascii="Arial" w:hAnsi="Arial" w:cs="Arial"/>
                <w:b/>
                <w:sz w:val="20"/>
                <w:szCs w:val="20"/>
              </w:rPr>
              <w:t>4</w:t>
            </w:r>
          </w:p>
        </w:tc>
        <w:tc>
          <w:tcPr>
            <w:tcW w:w="8601" w:type="dxa"/>
            <w:vAlign w:val="center"/>
          </w:tcPr>
          <w:p w14:paraId="6A6D7D82" w14:textId="77777777" w:rsidR="00DE52EC" w:rsidRPr="00102CF8" w:rsidRDefault="00DE52EC" w:rsidP="00DE52EC">
            <w:pPr>
              <w:rPr>
                <w:rFonts w:ascii="Arial" w:hAnsi="Arial" w:cs="Arial"/>
                <w:sz w:val="20"/>
                <w:szCs w:val="20"/>
              </w:rPr>
            </w:pPr>
            <w:r w:rsidRPr="00102CF8">
              <w:rPr>
                <w:rFonts w:ascii="Arial" w:hAnsi="Arial" w:cs="Arial"/>
                <w:sz w:val="20"/>
                <w:szCs w:val="20"/>
              </w:rPr>
              <w:t>Fully support and adhere to the College approved strategies, policies and procedures.</w:t>
            </w:r>
          </w:p>
        </w:tc>
      </w:tr>
      <w:tr w:rsidR="00DE52EC" w:rsidRPr="00102CF8" w14:paraId="60783E01" w14:textId="77777777" w:rsidTr="00C40060">
        <w:trPr>
          <w:trHeight w:val="690"/>
        </w:trPr>
        <w:tc>
          <w:tcPr>
            <w:tcW w:w="709" w:type="dxa"/>
            <w:vAlign w:val="center"/>
          </w:tcPr>
          <w:p w14:paraId="6BC8F70B" w14:textId="77777777" w:rsidR="00DE52EC" w:rsidRPr="00102CF8" w:rsidRDefault="00DE52EC" w:rsidP="00092A24">
            <w:pPr>
              <w:jc w:val="both"/>
              <w:rPr>
                <w:rFonts w:ascii="Arial" w:hAnsi="Arial" w:cs="Arial"/>
                <w:b/>
                <w:sz w:val="20"/>
                <w:szCs w:val="20"/>
              </w:rPr>
            </w:pPr>
            <w:r w:rsidRPr="00102CF8">
              <w:rPr>
                <w:rFonts w:ascii="Arial" w:hAnsi="Arial" w:cs="Arial"/>
                <w:b/>
                <w:sz w:val="20"/>
                <w:szCs w:val="20"/>
              </w:rPr>
              <w:t>5</w:t>
            </w:r>
          </w:p>
        </w:tc>
        <w:tc>
          <w:tcPr>
            <w:tcW w:w="8601" w:type="dxa"/>
            <w:vAlign w:val="center"/>
          </w:tcPr>
          <w:p w14:paraId="17BA4866" w14:textId="77777777" w:rsidR="00DE52EC" w:rsidRPr="00102CF8" w:rsidRDefault="00DE52EC" w:rsidP="00092A24">
            <w:pPr>
              <w:rPr>
                <w:rFonts w:ascii="Arial" w:hAnsi="Arial" w:cs="Arial"/>
                <w:sz w:val="20"/>
                <w:szCs w:val="20"/>
              </w:rPr>
            </w:pPr>
            <w:r w:rsidRPr="00102CF8">
              <w:rPr>
                <w:rFonts w:ascii="Arial" w:hAnsi="Arial" w:cs="Arial"/>
                <w:sz w:val="20"/>
                <w:szCs w:val="20"/>
              </w:rPr>
              <w:t xml:space="preserve">Be responsible for safeguarding and promotion of the welfare of children, young people and vulnerable adults. </w:t>
            </w:r>
          </w:p>
        </w:tc>
      </w:tr>
      <w:tr w:rsidR="00DE52EC" w:rsidRPr="00102CF8" w14:paraId="7282B745" w14:textId="77777777" w:rsidTr="00C40060">
        <w:trPr>
          <w:trHeight w:val="559"/>
        </w:trPr>
        <w:tc>
          <w:tcPr>
            <w:tcW w:w="709" w:type="dxa"/>
            <w:vAlign w:val="center"/>
          </w:tcPr>
          <w:p w14:paraId="7FEF9B1B" w14:textId="77777777" w:rsidR="00DE52EC" w:rsidRPr="00102CF8" w:rsidRDefault="00DE52EC" w:rsidP="00DE52EC">
            <w:pPr>
              <w:jc w:val="both"/>
              <w:rPr>
                <w:rFonts w:ascii="Arial" w:hAnsi="Arial" w:cs="Arial"/>
                <w:b/>
                <w:sz w:val="20"/>
                <w:szCs w:val="20"/>
              </w:rPr>
            </w:pPr>
            <w:r w:rsidRPr="00102CF8">
              <w:rPr>
                <w:rFonts w:ascii="Arial" w:hAnsi="Arial" w:cs="Arial"/>
                <w:b/>
                <w:sz w:val="20"/>
                <w:szCs w:val="20"/>
              </w:rPr>
              <w:t>6</w:t>
            </w:r>
          </w:p>
        </w:tc>
        <w:tc>
          <w:tcPr>
            <w:tcW w:w="8601" w:type="dxa"/>
            <w:vAlign w:val="center"/>
          </w:tcPr>
          <w:p w14:paraId="261E467C" w14:textId="77777777" w:rsidR="00DE52EC" w:rsidRPr="00102CF8" w:rsidRDefault="00DE52EC" w:rsidP="00DE52EC">
            <w:pPr>
              <w:rPr>
                <w:rFonts w:ascii="Arial" w:hAnsi="Arial" w:cs="Arial"/>
                <w:sz w:val="20"/>
                <w:szCs w:val="20"/>
              </w:rPr>
            </w:pPr>
            <w:r w:rsidRPr="00102CF8">
              <w:rPr>
                <w:rFonts w:ascii="Arial" w:hAnsi="Arial" w:cs="Arial"/>
                <w:sz w:val="20"/>
                <w:szCs w:val="20"/>
              </w:rPr>
              <w:t>Support the College’s quality initiatives, promoting the values of the College and ensuring that outputs meet quality standards</w:t>
            </w:r>
          </w:p>
        </w:tc>
      </w:tr>
      <w:tr w:rsidR="00DE52EC" w:rsidRPr="00102CF8" w14:paraId="0AC09E40" w14:textId="77777777" w:rsidTr="00C40060">
        <w:trPr>
          <w:trHeight w:val="567"/>
        </w:trPr>
        <w:tc>
          <w:tcPr>
            <w:tcW w:w="709" w:type="dxa"/>
            <w:vAlign w:val="center"/>
          </w:tcPr>
          <w:p w14:paraId="1BBDC310" w14:textId="77777777" w:rsidR="00DE52EC" w:rsidRPr="00102CF8" w:rsidRDefault="00DE52EC" w:rsidP="00DE52EC">
            <w:pPr>
              <w:jc w:val="both"/>
              <w:rPr>
                <w:rFonts w:ascii="Arial" w:hAnsi="Arial" w:cs="Arial"/>
                <w:b/>
                <w:sz w:val="20"/>
                <w:szCs w:val="20"/>
              </w:rPr>
            </w:pPr>
            <w:r w:rsidRPr="00102CF8">
              <w:rPr>
                <w:rFonts w:ascii="Arial" w:hAnsi="Arial" w:cs="Arial"/>
                <w:b/>
                <w:sz w:val="20"/>
                <w:szCs w:val="20"/>
              </w:rPr>
              <w:t>7</w:t>
            </w:r>
          </w:p>
        </w:tc>
        <w:tc>
          <w:tcPr>
            <w:tcW w:w="8601" w:type="dxa"/>
            <w:vAlign w:val="center"/>
          </w:tcPr>
          <w:p w14:paraId="59F0ECFD" w14:textId="77777777" w:rsidR="00DE52EC" w:rsidRPr="00102CF8" w:rsidRDefault="00DE52EC" w:rsidP="00DE52EC">
            <w:pPr>
              <w:rPr>
                <w:rFonts w:ascii="Arial" w:hAnsi="Arial" w:cs="Arial"/>
                <w:sz w:val="20"/>
                <w:szCs w:val="20"/>
              </w:rPr>
            </w:pPr>
            <w:r w:rsidRPr="00102CF8">
              <w:rPr>
                <w:rFonts w:ascii="Arial" w:hAnsi="Arial" w:cs="Arial"/>
                <w:sz w:val="20"/>
                <w:szCs w:val="20"/>
              </w:rPr>
              <w:t>Provide the best possible service to customers (both internal and external) in line with College standards.</w:t>
            </w:r>
          </w:p>
        </w:tc>
      </w:tr>
    </w:tbl>
    <w:p w14:paraId="1A83A5CA" w14:textId="15271FAC" w:rsidR="00110C76" w:rsidRPr="00102CF8" w:rsidRDefault="00110C76" w:rsidP="0035161A">
      <w:pPr>
        <w:jc w:val="both"/>
        <w:rPr>
          <w:rFonts w:ascii="Arial" w:hAnsi="Arial" w:cs="Arial"/>
          <w:sz w:val="20"/>
          <w:szCs w:val="20"/>
        </w:rPr>
      </w:pPr>
    </w:p>
    <w:p w14:paraId="477BF420" w14:textId="77777777" w:rsidR="00DE52EC" w:rsidRPr="00102CF8" w:rsidRDefault="00DE52EC" w:rsidP="0035161A">
      <w:pPr>
        <w:jc w:val="both"/>
        <w:rPr>
          <w:rFonts w:ascii="Arial" w:hAnsi="Arial" w:cs="Arial"/>
          <w:sz w:val="20"/>
          <w:szCs w:val="20"/>
        </w:rPr>
      </w:pPr>
    </w:p>
    <w:p w14:paraId="14A05AEA" w14:textId="77777777" w:rsidR="0011699D" w:rsidRPr="00604391" w:rsidRDefault="0011699D" w:rsidP="0011699D">
      <w:pPr>
        <w:jc w:val="both"/>
        <w:rPr>
          <w:rFonts w:ascii="Arial" w:hAnsi="Arial" w:cs="Arial"/>
          <w:sz w:val="20"/>
          <w:szCs w:val="20"/>
        </w:rPr>
      </w:pPr>
      <w:r w:rsidRPr="00604391">
        <w:rPr>
          <w:rFonts w:ascii="Arial" w:hAnsi="Arial" w:cs="Arial"/>
          <w:sz w:val="20"/>
          <w:szCs w:val="20"/>
        </w:rPr>
        <w:t>This job description is current as at the date shown above.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C67E1CC" w14:textId="77777777" w:rsidR="0011699D" w:rsidRDefault="0011699D" w:rsidP="0035161A">
      <w:pPr>
        <w:jc w:val="both"/>
        <w:rPr>
          <w:rFonts w:ascii="Arial" w:hAnsi="Arial" w:cs="Arial"/>
          <w:b/>
          <w:sz w:val="20"/>
          <w:szCs w:val="20"/>
          <w:u w:val="single"/>
        </w:rPr>
      </w:pPr>
    </w:p>
    <w:p w14:paraId="338C88C0" w14:textId="77777777" w:rsidR="0011699D" w:rsidRDefault="0011699D" w:rsidP="0035161A">
      <w:pPr>
        <w:jc w:val="both"/>
        <w:rPr>
          <w:rFonts w:ascii="Arial" w:hAnsi="Arial" w:cs="Arial"/>
          <w:b/>
          <w:sz w:val="20"/>
          <w:szCs w:val="20"/>
          <w:u w:val="single"/>
        </w:rPr>
      </w:pPr>
    </w:p>
    <w:p w14:paraId="59643479" w14:textId="77777777" w:rsidR="0011699D" w:rsidRDefault="0011699D" w:rsidP="0035161A">
      <w:pPr>
        <w:jc w:val="both"/>
        <w:rPr>
          <w:rFonts w:ascii="Arial" w:hAnsi="Arial" w:cs="Arial"/>
          <w:b/>
          <w:sz w:val="20"/>
          <w:szCs w:val="20"/>
          <w:u w:val="single"/>
        </w:rPr>
      </w:pPr>
    </w:p>
    <w:p w14:paraId="077147BF" w14:textId="4E625054" w:rsidR="0011699D" w:rsidRDefault="0011699D" w:rsidP="0035161A">
      <w:pPr>
        <w:jc w:val="both"/>
        <w:rPr>
          <w:rFonts w:ascii="Arial" w:hAnsi="Arial" w:cs="Arial"/>
          <w:b/>
          <w:sz w:val="20"/>
          <w:szCs w:val="20"/>
          <w:u w:val="single"/>
        </w:rPr>
      </w:pPr>
    </w:p>
    <w:p w14:paraId="2CB08334" w14:textId="0AA62FD2" w:rsidR="00B51871" w:rsidRDefault="00B51871" w:rsidP="0035161A">
      <w:pPr>
        <w:jc w:val="both"/>
        <w:rPr>
          <w:rFonts w:ascii="Arial" w:hAnsi="Arial" w:cs="Arial"/>
          <w:b/>
          <w:sz w:val="20"/>
          <w:szCs w:val="20"/>
          <w:u w:val="single"/>
        </w:rPr>
      </w:pPr>
    </w:p>
    <w:p w14:paraId="24853B2C" w14:textId="263BBD16" w:rsidR="00B51871" w:rsidRDefault="00B51871" w:rsidP="0035161A">
      <w:pPr>
        <w:jc w:val="both"/>
        <w:rPr>
          <w:rFonts w:ascii="Arial" w:hAnsi="Arial" w:cs="Arial"/>
          <w:b/>
          <w:sz w:val="20"/>
          <w:szCs w:val="20"/>
          <w:u w:val="single"/>
        </w:rPr>
      </w:pPr>
    </w:p>
    <w:p w14:paraId="5CD1AE03" w14:textId="730D8BB1" w:rsidR="00B51871" w:rsidRDefault="00B51871" w:rsidP="0035161A">
      <w:pPr>
        <w:jc w:val="both"/>
        <w:rPr>
          <w:rFonts w:ascii="Arial" w:hAnsi="Arial" w:cs="Arial"/>
          <w:b/>
          <w:sz w:val="20"/>
          <w:szCs w:val="20"/>
          <w:u w:val="single"/>
        </w:rPr>
      </w:pPr>
    </w:p>
    <w:p w14:paraId="69B50700" w14:textId="60DA7506" w:rsidR="00B51871" w:rsidRDefault="00B51871" w:rsidP="0035161A">
      <w:pPr>
        <w:jc w:val="both"/>
        <w:rPr>
          <w:rFonts w:ascii="Arial" w:hAnsi="Arial" w:cs="Arial"/>
          <w:b/>
          <w:sz w:val="20"/>
          <w:szCs w:val="20"/>
          <w:u w:val="single"/>
        </w:rPr>
      </w:pPr>
    </w:p>
    <w:p w14:paraId="37C841D8" w14:textId="1892CD12" w:rsidR="00B51871" w:rsidRDefault="00B51871" w:rsidP="0035161A">
      <w:pPr>
        <w:jc w:val="both"/>
        <w:rPr>
          <w:rFonts w:ascii="Arial" w:hAnsi="Arial" w:cs="Arial"/>
          <w:b/>
          <w:sz w:val="20"/>
          <w:szCs w:val="20"/>
          <w:u w:val="single"/>
        </w:rPr>
      </w:pPr>
    </w:p>
    <w:p w14:paraId="52D1D799" w14:textId="77777777" w:rsidR="00B51871" w:rsidRDefault="00B51871" w:rsidP="0035161A">
      <w:pPr>
        <w:jc w:val="both"/>
        <w:rPr>
          <w:rFonts w:ascii="Arial" w:hAnsi="Arial" w:cs="Arial"/>
          <w:b/>
          <w:sz w:val="20"/>
          <w:szCs w:val="20"/>
          <w:u w:val="single"/>
        </w:rPr>
      </w:pPr>
    </w:p>
    <w:p w14:paraId="2D2EC09A" w14:textId="0CF59383" w:rsidR="001E078E" w:rsidRPr="00102CF8" w:rsidRDefault="000E1E71" w:rsidP="0035161A">
      <w:pPr>
        <w:jc w:val="both"/>
        <w:rPr>
          <w:rFonts w:ascii="Arial" w:hAnsi="Arial" w:cs="Arial"/>
          <w:b/>
          <w:sz w:val="20"/>
          <w:szCs w:val="20"/>
          <w:u w:val="single"/>
        </w:rPr>
      </w:pPr>
      <w:r w:rsidRPr="00102CF8">
        <w:rPr>
          <w:rFonts w:ascii="Arial" w:hAnsi="Arial" w:cs="Arial"/>
          <w:b/>
          <w:sz w:val="20"/>
          <w:szCs w:val="20"/>
          <w:u w:val="single"/>
        </w:rPr>
        <w:t>Person Specification</w:t>
      </w:r>
    </w:p>
    <w:p w14:paraId="759FA7A3" w14:textId="77777777" w:rsidR="000E1E71" w:rsidRPr="00102CF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102CF8" w14:paraId="6E68A414" w14:textId="77777777" w:rsidTr="008E3ACB">
        <w:trPr>
          <w:trHeight w:val="432"/>
        </w:trPr>
        <w:tc>
          <w:tcPr>
            <w:tcW w:w="810" w:type="dxa"/>
            <w:shd w:val="clear" w:color="auto" w:fill="FF81C0"/>
          </w:tcPr>
          <w:p w14:paraId="08EF144D" w14:textId="77777777" w:rsidR="0072665C" w:rsidRPr="00102CF8" w:rsidRDefault="0072665C" w:rsidP="009019CD">
            <w:pPr>
              <w:rPr>
                <w:rFonts w:ascii="Arial" w:hAnsi="Arial" w:cs="Arial"/>
                <w:b/>
                <w:sz w:val="20"/>
                <w:szCs w:val="20"/>
              </w:rPr>
            </w:pPr>
          </w:p>
        </w:tc>
        <w:tc>
          <w:tcPr>
            <w:tcW w:w="5308" w:type="dxa"/>
            <w:shd w:val="clear" w:color="auto" w:fill="FF81C0"/>
            <w:vAlign w:val="center"/>
          </w:tcPr>
          <w:p w14:paraId="56EA79A8" w14:textId="77777777" w:rsidR="0072665C" w:rsidRPr="00102CF8" w:rsidRDefault="0072665C" w:rsidP="009019CD">
            <w:pPr>
              <w:rPr>
                <w:rFonts w:ascii="Arial" w:hAnsi="Arial" w:cs="Arial"/>
                <w:b/>
                <w:sz w:val="20"/>
                <w:szCs w:val="20"/>
              </w:rPr>
            </w:pPr>
            <w:r w:rsidRPr="00102CF8">
              <w:rPr>
                <w:rFonts w:ascii="Arial" w:hAnsi="Arial" w:cs="Arial"/>
                <w:b/>
                <w:sz w:val="20"/>
                <w:szCs w:val="20"/>
              </w:rPr>
              <w:t>QUALIFICATIONS &amp; TRAINING</w:t>
            </w:r>
          </w:p>
        </w:tc>
        <w:tc>
          <w:tcPr>
            <w:tcW w:w="1095" w:type="dxa"/>
            <w:shd w:val="clear" w:color="auto" w:fill="FF81C0"/>
            <w:vAlign w:val="center"/>
          </w:tcPr>
          <w:p w14:paraId="7C49F7E5" w14:textId="77777777" w:rsidR="0072665C" w:rsidRPr="00102CF8" w:rsidRDefault="0072665C" w:rsidP="005441FE">
            <w:pPr>
              <w:jc w:val="center"/>
              <w:rPr>
                <w:rFonts w:ascii="Arial" w:hAnsi="Arial" w:cs="Arial"/>
                <w:b/>
                <w:sz w:val="20"/>
                <w:szCs w:val="20"/>
              </w:rPr>
            </w:pPr>
            <w:r w:rsidRPr="00102CF8">
              <w:rPr>
                <w:rFonts w:ascii="Arial" w:hAnsi="Arial" w:cs="Arial"/>
                <w:b/>
                <w:sz w:val="20"/>
                <w:szCs w:val="20"/>
              </w:rPr>
              <w:t>Essential</w:t>
            </w:r>
          </w:p>
        </w:tc>
        <w:tc>
          <w:tcPr>
            <w:tcW w:w="1117" w:type="dxa"/>
            <w:shd w:val="clear" w:color="auto" w:fill="FF81C0"/>
            <w:vAlign w:val="center"/>
          </w:tcPr>
          <w:p w14:paraId="3CB8128A" w14:textId="77777777" w:rsidR="0072665C" w:rsidRPr="00102CF8" w:rsidRDefault="0072665C" w:rsidP="005441FE">
            <w:pPr>
              <w:jc w:val="center"/>
              <w:rPr>
                <w:rFonts w:ascii="Arial" w:hAnsi="Arial" w:cs="Arial"/>
                <w:b/>
                <w:sz w:val="20"/>
                <w:szCs w:val="20"/>
              </w:rPr>
            </w:pPr>
            <w:r w:rsidRPr="00102CF8">
              <w:rPr>
                <w:rFonts w:ascii="Arial" w:hAnsi="Arial" w:cs="Arial"/>
                <w:b/>
                <w:sz w:val="20"/>
                <w:szCs w:val="20"/>
              </w:rPr>
              <w:t>Desirable</w:t>
            </w:r>
          </w:p>
        </w:tc>
        <w:tc>
          <w:tcPr>
            <w:tcW w:w="1221" w:type="dxa"/>
            <w:shd w:val="clear" w:color="auto" w:fill="FF81C0"/>
            <w:vAlign w:val="center"/>
          </w:tcPr>
          <w:p w14:paraId="7CAC05D4" w14:textId="77777777" w:rsidR="0072665C" w:rsidRPr="00102CF8" w:rsidRDefault="0072665C" w:rsidP="005441FE">
            <w:pPr>
              <w:jc w:val="center"/>
              <w:rPr>
                <w:rFonts w:ascii="Arial" w:hAnsi="Arial" w:cs="Arial"/>
                <w:b/>
                <w:sz w:val="20"/>
                <w:szCs w:val="20"/>
              </w:rPr>
            </w:pPr>
            <w:r w:rsidRPr="00102CF8">
              <w:rPr>
                <w:rFonts w:ascii="Arial" w:hAnsi="Arial" w:cs="Arial"/>
                <w:b/>
                <w:sz w:val="20"/>
                <w:szCs w:val="20"/>
              </w:rPr>
              <w:t>How assessed</w:t>
            </w:r>
          </w:p>
        </w:tc>
      </w:tr>
      <w:tr w:rsidR="0072665C" w:rsidRPr="00102CF8" w14:paraId="3B934257" w14:textId="77777777" w:rsidTr="005441FE">
        <w:tc>
          <w:tcPr>
            <w:tcW w:w="810" w:type="dxa"/>
          </w:tcPr>
          <w:p w14:paraId="11D847BE" w14:textId="4CFAB859" w:rsidR="0072665C" w:rsidRPr="00102CF8" w:rsidRDefault="00510C32" w:rsidP="00E8494F">
            <w:pPr>
              <w:jc w:val="both"/>
              <w:rPr>
                <w:rFonts w:ascii="Arial" w:hAnsi="Arial" w:cs="Arial"/>
                <w:sz w:val="20"/>
                <w:szCs w:val="20"/>
              </w:rPr>
            </w:pPr>
            <w:r>
              <w:rPr>
                <w:rFonts w:ascii="Arial" w:hAnsi="Arial" w:cs="Arial"/>
                <w:sz w:val="20"/>
                <w:szCs w:val="20"/>
              </w:rPr>
              <w:t>1</w:t>
            </w:r>
          </w:p>
        </w:tc>
        <w:tc>
          <w:tcPr>
            <w:tcW w:w="5308" w:type="dxa"/>
          </w:tcPr>
          <w:p w14:paraId="2D9CA181" w14:textId="15A47337" w:rsidR="00E5745A" w:rsidRPr="00101F5D" w:rsidRDefault="00101F5D" w:rsidP="00101F5D">
            <w:pPr>
              <w:autoSpaceDE w:val="0"/>
              <w:autoSpaceDN w:val="0"/>
              <w:adjustRightInd w:val="0"/>
              <w:rPr>
                <w:rFonts w:asciiTheme="minorHAnsi" w:hAnsiTheme="minorHAnsi" w:cs="Arial"/>
                <w:szCs w:val="22"/>
              </w:rPr>
            </w:pPr>
            <w:r w:rsidRPr="00E746A8">
              <w:rPr>
                <w:rFonts w:asciiTheme="minorHAnsi" w:hAnsiTheme="minorHAnsi" w:cs="Arial"/>
                <w:szCs w:val="22"/>
              </w:rPr>
              <w:t>Graduate member or working towards CIPD</w:t>
            </w:r>
            <w:r w:rsidR="00510C32">
              <w:rPr>
                <w:rFonts w:asciiTheme="minorHAnsi" w:hAnsiTheme="minorHAnsi" w:cs="Arial"/>
                <w:szCs w:val="22"/>
              </w:rPr>
              <w:t xml:space="preserve"> at level 7</w:t>
            </w:r>
          </w:p>
        </w:tc>
        <w:tc>
          <w:tcPr>
            <w:tcW w:w="1095" w:type="dxa"/>
            <w:vAlign w:val="center"/>
          </w:tcPr>
          <w:p w14:paraId="6CECACAD" w14:textId="497F0B05" w:rsidR="0072665C" w:rsidRPr="00102CF8" w:rsidRDefault="00510C32" w:rsidP="00634DA6">
            <w:pPr>
              <w:jc w:val="center"/>
              <w:rPr>
                <w:rFonts w:ascii="Arial" w:hAnsi="Arial" w:cs="Arial"/>
                <w:sz w:val="20"/>
                <w:szCs w:val="20"/>
              </w:rPr>
            </w:pPr>
            <w:r>
              <w:rPr>
                <w:rFonts w:ascii="Arial" w:hAnsi="Arial" w:cs="Arial"/>
                <w:sz w:val="20"/>
                <w:szCs w:val="20"/>
              </w:rPr>
              <w:t>X</w:t>
            </w:r>
          </w:p>
        </w:tc>
        <w:tc>
          <w:tcPr>
            <w:tcW w:w="1117" w:type="dxa"/>
            <w:vAlign w:val="center"/>
          </w:tcPr>
          <w:p w14:paraId="4EA94861" w14:textId="29D68CBE" w:rsidR="00292F87" w:rsidRPr="00102CF8" w:rsidRDefault="00292F87" w:rsidP="00634DA6">
            <w:pPr>
              <w:jc w:val="center"/>
              <w:rPr>
                <w:rFonts w:ascii="Arial" w:hAnsi="Arial" w:cs="Arial"/>
                <w:sz w:val="20"/>
                <w:szCs w:val="20"/>
              </w:rPr>
            </w:pPr>
          </w:p>
          <w:p w14:paraId="4F4AA1DB" w14:textId="2A1C69CE" w:rsidR="0072665C" w:rsidRPr="00102CF8" w:rsidRDefault="0072665C" w:rsidP="00634DA6">
            <w:pPr>
              <w:jc w:val="center"/>
              <w:rPr>
                <w:rFonts w:ascii="Arial" w:hAnsi="Arial" w:cs="Arial"/>
                <w:sz w:val="20"/>
                <w:szCs w:val="20"/>
              </w:rPr>
            </w:pPr>
          </w:p>
        </w:tc>
        <w:tc>
          <w:tcPr>
            <w:tcW w:w="1221" w:type="dxa"/>
            <w:vAlign w:val="center"/>
          </w:tcPr>
          <w:p w14:paraId="7D30289E" w14:textId="77777777" w:rsidR="0072665C" w:rsidRPr="00102CF8" w:rsidRDefault="0072665C" w:rsidP="008F35F0">
            <w:pPr>
              <w:jc w:val="center"/>
              <w:rPr>
                <w:rFonts w:ascii="Arial" w:hAnsi="Arial" w:cs="Arial"/>
                <w:sz w:val="20"/>
                <w:szCs w:val="20"/>
              </w:rPr>
            </w:pPr>
          </w:p>
        </w:tc>
      </w:tr>
      <w:tr w:rsidR="00510C32" w:rsidRPr="00102CF8" w14:paraId="34DDCA1E" w14:textId="77777777" w:rsidTr="005441FE">
        <w:tc>
          <w:tcPr>
            <w:tcW w:w="810" w:type="dxa"/>
          </w:tcPr>
          <w:p w14:paraId="13E39B13" w14:textId="5FD4ABEF" w:rsidR="00510C32" w:rsidRDefault="00510C32" w:rsidP="00E8494F">
            <w:pPr>
              <w:jc w:val="both"/>
              <w:rPr>
                <w:rFonts w:ascii="Arial" w:hAnsi="Arial" w:cs="Arial"/>
                <w:sz w:val="20"/>
                <w:szCs w:val="20"/>
              </w:rPr>
            </w:pPr>
            <w:r>
              <w:rPr>
                <w:rFonts w:ascii="Arial" w:hAnsi="Arial" w:cs="Arial"/>
                <w:sz w:val="20"/>
                <w:szCs w:val="20"/>
              </w:rPr>
              <w:t>2</w:t>
            </w:r>
          </w:p>
        </w:tc>
        <w:tc>
          <w:tcPr>
            <w:tcW w:w="5308" w:type="dxa"/>
          </w:tcPr>
          <w:p w14:paraId="1DC0EB44" w14:textId="07EC5CB1" w:rsidR="00510C32" w:rsidRPr="00E746A8" w:rsidRDefault="00510C32" w:rsidP="00101F5D">
            <w:pPr>
              <w:autoSpaceDE w:val="0"/>
              <w:autoSpaceDN w:val="0"/>
              <w:adjustRightInd w:val="0"/>
              <w:rPr>
                <w:rFonts w:asciiTheme="minorHAnsi" w:hAnsiTheme="minorHAnsi" w:cs="Arial"/>
                <w:szCs w:val="22"/>
              </w:rPr>
            </w:pPr>
            <w:r>
              <w:rPr>
                <w:rFonts w:asciiTheme="minorHAnsi" w:hAnsiTheme="minorHAnsi" w:cs="Arial"/>
                <w:szCs w:val="22"/>
              </w:rPr>
              <w:t>Project Management qualification</w:t>
            </w:r>
          </w:p>
        </w:tc>
        <w:tc>
          <w:tcPr>
            <w:tcW w:w="1095" w:type="dxa"/>
            <w:vAlign w:val="center"/>
          </w:tcPr>
          <w:p w14:paraId="0D0E4E7F" w14:textId="77777777" w:rsidR="00510C32" w:rsidRDefault="00510C32" w:rsidP="00634DA6">
            <w:pPr>
              <w:jc w:val="center"/>
              <w:rPr>
                <w:rFonts w:ascii="Arial" w:hAnsi="Arial" w:cs="Arial"/>
                <w:sz w:val="20"/>
                <w:szCs w:val="20"/>
              </w:rPr>
            </w:pPr>
          </w:p>
        </w:tc>
        <w:tc>
          <w:tcPr>
            <w:tcW w:w="1117" w:type="dxa"/>
            <w:vAlign w:val="center"/>
          </w:tcPr>
          <w:p w14:paraId="78E619DA" w14:textId="11ACB5E4" w:rsidR="00510C32" w:rsidDel="00510C32" w:rsidRDefault="00510C32" w:rsidP="00634DA6">
            <w:pPr>
              <w:jc w:val="center"/>
              <w:rPr>
                <w:rFonts w:ascii="Arial" w:hAnsi="Arial" w:cs="Arial"/>
                <w:sz w:val="20"/>
                <w:szCs w:val="20"/>
              </w:rPr>
            </w:pPr>
            <w:r>
              <w:rPr>
                <w:rFonts w:ascii="Arial" w:hAnsi="Arial" w:cs="Arial"/>
                <w:sz w:val="20"/>
                <w:szCs w:val="20"/>
              </w:rPr>
              <w:t>X</w:t>
            </w:r>
          </w:p>
        </w:tc>
        <w:tc>
          <w:tcPr>
            <w:tcW w:w="1221" w:type="dxa"/>
            <w:vAlign w:val="center"/>
          </w:tcPr>
          <w:p w14:paraId="2E7AB77C" w14:textId="77777777" w:rsidR="00510C32" w:rsidRPr="00102CF8" w:rsidRDefault="00510C32" w:rsidP="008F35F0">
            <w:pPr>
              <w:jc w:val="center"/>
              <w:rPr>
                <w:rFonts w:ascii="Arial" w:hAnsi="Arial" w:cs="Arial"/>
                <w:sz w:val="20"/>
                <w:szCs w:val="20"/>
              </w:rPr>
            </w:pPr>
          </w:p>
        </w:tc>
      </w:tr>
      <w:tr w:rsidR="003C48D2" w:rsidRPr="00102CF8" w14:paraId="1D501C44" w14:textId="77777777" w:rsidTr="00F920C3">
        <w:trPr>
          <w:trHeight w:val="375"/>
        </w:trPr>
        <w:tc>
          <w:tcPr>
            <w:tcW w:w="9551" w:type="dxa"/>
            <w:gridSpan w:val="5"/>
            <w:shd w:val="clear" w:color="auto" w:fill="FF81C0"/>
            <w:vAlign w:val="center"/>
          </w:tcPr>
          <w:p w14:paraId="60439FA3" w14:textId="4049EC84" w:rsidR="003C48D2" w:rsidRPr="00102CF8" w:rsidRDefault="003C48D2" w:rsidP="003C48D2">
            <w:pPr>
              <w:jc w:val="center"/>
              <w:rPr>
                <w:rFonts w:ascii="Arial" w:hAnsi="Arial" w:cs="Arial"/>
                <w:sz w:val="20"/>
                <w:szCs w:val="20"/>
              </w:rPr>
            </w:pPr>
            <w:r w:rsidRPr="00102CF8">
              <w:rPr>
                <w:rFonts w:ascii="Arial" w:hAnsi="Arial" w:cs="Arial"/>
                <w:b/>
                <w:sz w:val="20"/>
                <w:szCs w:val="20"/>
              </w:rPr>
              <w:t>KNOWLEDGE, EXPERIENCE &amp; UNDERSTANDING (CURRENT)</w:t>
            </w:r>
          </w:p>
        </w:tc>
      </w:tr>
      <w:tr w:rsidR="003C48D2" w:rsidRPr="00102CF8" w14:paraId="24E8A530" w14:textId="77777777" w:rsidTr="005441FE">
        <w:trPr>
          <w:trHeight w:val="551"/>
        </w:trPr>
        <w:tc>
          <w:tcPr>
            <w:tcW w:w="810" w:type="dxa"/>
          </w:tcPr>
          <w:p w14:paraId="25590D55" w14:textId="616EF26C" w:rsidR="003C48D2" w:rsidRPr="00510C32" w:rsidRDefault="005A191B" w:rsidP="003C48D2">
            <w:pPr>
              <w:jc w:val="both"/>
              <w:rPr>
                <w:rFonts w:ascii="Arial" w:hAnsi="Arial" w:cs="Arial"/>
                <w:sz w:val="20"/>
                <w:szCs w:val="20"/>
              </w:rPr>
            </w:pPr>
            <w:r w:rsidRPr="00510C32">
              <w:rPr>
                <w:rFonts w:ascii="Arial" w:hAnsi="Arial" w:cs="Arial"/>
                <w:sz w:val="20"/>
                <w:szCs w:val="20"/>
              </w:rPr>
              <w:t>3</w:t>
            </w:r>
          </w:p>
        </w:tc>
        <w:tc>
          <w:tcPr>
            <w:tcW w:w="5308" w:type="dxa"/>
            <w:vAlign w:val="center"/>
          </w:tcPr>
          <w:p w14:paraId="262494CC" w14:textId="0CDC9B24" w:rsidR="003C48D2" w:rsidRPr="00510C32" w:rsidRDefault="003C48D2" w:rsidP="00E5080B">
            <w:pPr>
              <w:rPr>
                <w:rFonts w:ascii="Arial" w:hAnsi="Arial" w:cs="Arial"/>
                <w:sz w:val="20"/>
                <w:szCs w:val="20"/>
              </w:rPr>
            </w:pPr>
            <w:r w:rsidRPr="00510C32">
              <w:rPr>
                <w:rFonts w:ascii="Arial" w:hAnsi="Arial" w:cs="Arial"/>
                <w:color w:val="000000" w:themeColor="text1"/>
                <w:sz w:val="20"/>
                <w:szCs w:val="20"/>
              </w:rPr>
              <w:t xml:space="preserve">Previous Learning and Development and Organisational Development experience </w:t>
            </w:r>
          </w:p>
        </w:tc>
        <w:tc>
          <w:tcPr>
            <w:tcW w:w="1095" w:type="dxa"/>
            <w:vAlign w:val="center"/>
          </w:tcPr>
          <w:p w14:paraId="646D0E3B" w14:textId="4082DB9E" w:rsidR="003C48D2" w:rsidRPr="00102CF8" w:rsidRDefault="003C48D2" w:rsidP="003C48D2">
            <w:pPr>
              <w:jc w:val="center"/>
              <w:rPr>
                <w:rFonts w:ascii="Arial" w:hAnsi="Arial" w:cs="Arial"/>
                <w:sz w:val="20"/>
                <w:szCs w:val="20"/>
              </w:rPr>
            </w:pPr>
            <w:r>
              <w:rPr>
                <w:rFonts w:ascii="Arial" w:hAnsi="Arial" w:cs="Arial"/>
                <w:sz w:val="20"/>
                <w:szCs w:val="20"/>
              </w:rPr>
              <w:t>X</w:t>
            </w:r>
          </w:p>
        </w:tc>
        <w:tc>
          <w:tcPr>
            <w:tcW w:w="1117" w:type="dxa"/>
            <w:vAlign w:val="center"/>
          </w:tcPr>
          <w:p w14:paraId="46C7C925" w14:textId="77777777" w:rsidR="003C48D2" w:rsidRPr="00102CF8" w:rsidRDefault="003C48D2" w:rsidP="003C48D2">
            <w:pPr>
              <w:jc w:val="center"/>
              <w:rPr>
                <w:rFonts w:ascii="Arial" w:hAnsi="Arial" w:cs="Arial"/>
                <w:sz w:val="20"/>
                <w:szCs w:val="20"/>
              </w:rPr>
            </w:pPr>
          </w:p>
          <w:p w14:paraId="797C76DD" w14:textId="7FD81967" w:rsidR="003C48D2" w:rsidRPr="00102CF8" w:rsidRDefault="003C48D2" w:rsidP="003C48D2">
            <w:pPr>
              <w:jc w:val="center"/>
              <w:rPr>
                <w:rFonts w:ascii="Arial" w:hAnsi="Arial" w:cs="Arial"/>
                <w:sz w:val="20"/>
                <w:szCs w:val="20"/>
              </w:rPr>
            </w:pPr>
          </w:p>
        </w:tc>
        <w:tc>
          <w:tcPr>
            <w:tcW w:w="1221" w:type="dxa"/>
            <w:vAlign w:val="center"/>
          </w:tcPr>
          <w:p w14:paraId="36E9081A" w14:textId="77777777" w:rsidR="003C48D2" w:rsidRPr="00102CF8" w:rsidRDefault="003C48D2" w:rsidP="003C48D2">
            <w:pPr>
              <w:jc w:val="center"/>
              <w:rPr>
                <w:rFonts w:ascii="Arial" w:hAnsi="Arial" w:cs="Arial"/>
                <w:sz w:val="20"/>
                <w:szCs w:val="20"/>
              </w:rPr>
            </w:pPr>
          </w:p>
        </w:tc>
      </w:tr>
      <w:tr w:rsidR="00F920C3" w:rsidRPr="00102CF8" w14:paraId="0AFA4D51" w14:textId="77777777" w:rsidTr="005441FE">
        <w:tc>
          <w:tcPr>
            <w:tcW w:w="810" w:type="dxa"/>
          </w:tcPr>
          <w:p w14:paraId="4E1C1291" w14:textId="78570B46" w:rsidR="00F920C3" w:rsidRPr="00510C32" w:rsidRDefault="005A191B" w:rsidP="00F920C3">
            <w:pPr>
              <w:jc w:val="both"/>
              <w:rPr>
                <w:rFonts w:ascii="Arial" w:hAnsi="Arial" w:cs="Arial"/>
                <w:sz w:val="20"/>
                <w:szCs w:val="20"/>
              </w:rPr>
            </w:pPr>
            <w:r w:rsidRPr="00510C32">
              <w:rPr>
                <w:rFonts w:ascii="Arial" w:hAnsi="Arial" w:cs="Arial"/>
                <w:sz w:val="20"/>
                <w:szCs w:val="20"/>
              </w:rPr>
              <w:t>4</w:t>
            </w:r>
          </w:p>
        </w:tc>
        <w:tc>
          <w:tcPr>
            <w:tcW w:w="5308" w:type="dxa"/>
            <w:vAlign w:val="center"/>
          </w:tcPr>
          <w:p w14:paraId="1D994DC9" w14:textId="26F9810E" w:rsidR="00F920C3" w:rsidRPr="00510C32" w:rsidRDefault="00F920C3" w:rsidP="001F647B">
            <w:pPr>
              <w:rPr>
                <w:rFonts w:ascii="Arial" w:hAnsi="Arial" w:cs="Arial"/>
                <w:color w:val="000000" w:themeColor="text1"/>
                <w:sz w:val="20"/>
                <w:szCs w:val="20"/>
              </w:rPr>
            </w:pPr>
            <w:r w:rsidRPr="008D5C22">
              <w:rPr>
                <w:rFonts w:ascii="Arial" w:hAnsi="Arial" w:cs="Arial"/>
                <w:sz w:val="20"/>
                <w:szCs w:val="20"/>
              </w:rPr>
              <w:t>Experience of delivering high quality customer focussed HR services</w:t>
            </w:r>
          </w:p>
        </w:tc>
        <w:tc>
          <w:tcPr>
            <w:tcW w:w="1095" w:type="dxa"/>
            <w:vAlign w:val="center"/>
          </w:tcPr>
          <w:p w14:paraId="1D49C940" w14:textId="5C43EF52" w:rsidR="00F920C3" w:rsidRPr="00102CF8" w:rsidRDefault="00F920C3" w:rsidP="00F920C3">
            <w:pPr>
              <w:jc w:val="center"/>
              <w:rPr>
                <w:rFonts w:ascii="Arial" w:hAnsi="Arial" w:cs="Arial"/>
                <w:sz w:val="20"/>
                <w:szCs w:val="20"/>
              </w:rPr>
            </w:pPr>
            <w:r>
              <w:rPr>
                <w:rFonts w:ascii="Arial" w:hAnsi="Arial" w:cs="Arial"/>
                <w:sz w:val="20"/>
                <w:szCs w:val="20"/>
              </w:rPr>
              <w:t>X</w:t>
            </w:r>
          </w:p>
        </w:tc>
        <w:tc>
          <w:tcPr>
            <w:tcW w:w="1117" w:type="dxa"/>
            <w:vAlign w:val="center"/>
          </w:tcPr>
          <w:p w14:paraId="32BA5CB1" w14:textId="77777777" w:rsidR="00F920C3" w:rsidRPr="00102CF8" w:rsidRDefault="00F920C3" w:rsidP="00F920C3">
            <w:pPr>
              <w:jc w:val="center"/>
              <w:rPr>
                <w:rFonts w:ascii="Arial" w:hAnsi="Arial" w:cs="Arial"/>
                <w:sz w:val="20"/>
                <w:szCs w:val="20"/>
              </w:rPr>
            </w:pPr>
          </w:p>
          <w:p w14:paraId="3282ADDF" w14:textId="03EC7B9F" w:rsidR="00F920C3" w:rsidRPr="00102CF8" w:rsidRDefault="00F920C3" w:rsidP="00F920C3">
            <w:pPr>
              <w:jc w:val="center"/>
              <w:rPr>
                <w:rFonts w:ascii="Arial" w:hAnsi="Arial" w:cs="Arial"/>
                <w:sz w:val="20"/>
                <w:szCs w:val="20"/>
              </w:rPr>
            </w:pPr>
          </w:p>
        </w:tc>
        <w:tc>
          <w:tcPr>
            <w:tcW w:w="1221" w:type="dxa"/>
            <w:vAlign w:val="center"/>
          </w:tcPr>
          <w:p w14:paraId="5A5506FF" w14:textId="77777777" w:rsidR="00F920C3" w:rsidRPr="00102CF8" w:rsidRDefault="00F920C3" w:rsidP="00F920C3">
            <w:pPr>
              <w:jc w:val="center"/>
              <w:rPr>
                <w:rFonts w:ascii="Arial" w:hAnsi="Arial" w:cs="Arial"/>
                <w:sz w:val="20"/>
                <w:szCs w:val="20"/>
              </w:rPr>
            </w:pPr>
          </w:p>
        </w:tc>
      </w:tr>
      <w:tr w:rsidR="00F920C3" w:rsidRPr="00102CF8" w14:paraId="20F1F231" w14:textId="77777777" w:rsidTr="005441FE">
        <w:tc>
          <w:tcPr>
            <w:tcW w:w="810" w:type="dxa"/>
          </w:tcPr>
          <w:p w14:paraId="3F74C663" w14:textId="3E5867CD" w:rsidR="00F920C3" w:rsidRPr="00510C32" w:rsidRDefault="005A191B" w:rsidP="00F920C3">
            <w:pPr>
              <w:jc w:val="both"/>
              <w:rPr>
                <w:rFonts w:ascii="Arial" w:hAnsi="Arial" w:cs="Arial"/>
                <w:sz w:val="20"/>
                <w:szCs w:val="20"/>
              </w:rPr>
            </w:pPr>
            <w:r w:rsidRPr="00510C32">
              <w:rPr>
                <w:rFonts w:ascii="Arial" w:hAnsi="Arial" w:cs="Arial"/>
                <w:sz w:val="20"/>
                <w:szCs w:val="20"/>
              </w:rPr>
              <w:t>5</w:t>
            </w:r>
          </w:p>
        </w:tc>
        <w:tc>
          <w:tcPr>
            <w:tcW w:w="5308" w:type="dxa"/>
            <w:vAlign w:val="center"/>
          </w:tcPr>
          <w:p w14:paraId="626AF982" w14:textId="4CD8B6AC" w:rsidR="00F920C3" w:rsidRPr="00510C32" w:rsidRDefault="00F920C3" w:rsidP="001F647B">
            <w:pPr>
              <w:rPr>
                <w:rFonts w:ascii="Arial" w:hAnsi="Arial" w:cs="Arial"/>
                <w:color w:val="000000" w:themeColor="text1"/>
                <w:sz w:val="20"/>
                <w:szCs w:val="20"/>
              </w:rPr>
            </w:pPr>
            <w:r w:rsidRPr="008D5C22">
              <w:rPr>
                <w:rFonts w:ascii="Arial" w:hAnsi="Arial" w:cs="Arial"/>
                <w:sz w:val="20"/>
                <w:szCs w:val="20"/>
              </w:rPr>
              <w:t>Experience in analysing data and producing reports</w:t>
            </w:r>
          </w:p>
        </w:tc>
        <w:tc>
          <w:tcPr>
            <w:tcW w:w="1095" w:type="dxa"/>
            <w:vAlign w:val="center"/>
          </w:tcPr>
          <w:p w14:paraId="3CF2E32B" w14:textId="62521B0D" w:rsidR="00F920C3" w:rsidRPr="00102CF8" w:rsidRDefault="00F920C3" w:rsidP="00F920C3">
            <w:pPr>
              <w:jc w:val="center"/>
              <w:rPr>
                <w:rFonts w:ascii="Arial" w:hAnsi="Arial" w:cs="Arial"/>
                <w:sz w:val="20"/>
                <w:szCs w:val="20"/>
              </w:rPr>
            </w:pPr>
            <w:r>
              <w:rPr>
                <w:rFonts w:ascii="Arial" w:hAnsi="Arial" w:cs="Arial"/>
                <w:sz w:val="20"/>
                <w:szCs w:val="20"/>
              </w:rPr>
              <w:t>X</w:t>
            </w:r>
          </w:p>
        </w:tc>
        <w:tc>
          <w:tcPr>
            <w:tcW w:w="1117" w:type="dxa"/>
            <w:vAlign w:val="center"/>
          </w:tcPr>
          <w:p w14:paraId="4D01B486" w14:textId="77777777" w:rsidR="00F920C3" w:rsidRPr="00102CF8" w:rsidRDefault="00F920C3" w:rsidP="00F920C3">
            <w:pPr>
              <w:jc w:val="center"/>
              <w:rPr>
                <w:rFonts w:ascii="Arial" w:hAnsi="Arial" w:cs="Arial"/>
                <w:sz w:val="20"/>
                <w:szCs w:val="20"/>
              </w:rPr>
            </w:pPr>
          </w:p>
          <w:p w14:paraId="55775298" w14:textId="4E104749" w:rsidR="00F920C3" w:rsidRPr="00102CF8" w:rsidRDefault="00F920C3" w:rsidP="00F920C3">
            <w:pPr>
              <w:jc w:val="center"/>
              <w:rPr>
                <w:rFonts w:ascii="Arial" w:hAnsi="Arial" w:cs="Arial"/>
                <w:sz w:val="20"/>
                <w:szCs w:val="20"/>
              </w:rPr>
            </w:pPr>
          </w:p>
        </w:tc>
        <w:tc>
          <w:tcPr>
            <w:tcW w:w="1221" w:type="dxa"/>
            <w:vAlign w:val="center"/>
          </w:tcPr>
          <w:p w14:paraId="5DA869DC" w14:textId="77777777" w:rsidR="00F920C3" w:rsidRPr="00102CF8" w:rsidRDefault="00F920C3" w:rsidP="00F920C3">
            <w:pPr>
              <w:jc w:val="center"/>
              <w:rPr>
                <w:rFonts w:ascii="Arial" w:hAnsi="Arial" w:cs="Arial"/>
                <w:sz w:val="20"/>
                <w:szCs w:val="20"/>
              </w:rPr>
            </w:pPr>
          </w:p>
        </w:tc>
      </w:tr>
      <w:tr w:rsidR="00F920C3" w:rsidRPr="00102CF8" w14:paraId="436F23DF" w14:textId="77777777" w:rsidTr="005441FE">
        <w:trPr>
          <w:trHeight w:val="451"/>
        </w:trPr>
        <w:tc>
          <w:tcPr>
            <w:tcW w:w="810" w:type="dxa"/>
          </w:tcPr>
          <w:p w14:paraId="7CE51066" w14:textId="6093088D" w:rsidR="00F920C3" w:rsidRPr="00510C32" w:rsidRDefault="005A191B" w:rsidP="00F920C3">
            <w:pPr>
              <w:jc w:val="both"/>
              <w:rPr>
                <w:rFonts w:ascii="Arial" w:hAnsi="Arial" w:cs="Arial"/>
                <w:sz w:val="20"/>
                <w:szCs w:val="20"/>
              </w:rPr>
            </w:pPr>
            <w:r w:rsidRPr="00510C32">
              <w:rPr>
                <w:rFonts w:ascii="Arial" w:hAnsi="Arial" w:cs="Arial"/>
                <w:sz w:val="20"/>
                <w:szCs w:val="20"/>
              </w:rPr>
              <w:t>6</w:t>
            </w:r>
          </w:p>
        </w:tc>
        <w:tc>
          <w:tcPr>
            <w:tcW w:w="5308" w:type="dxa"/>
            <w:vAlign w:val="center"/>
          </w:tcPr>
          <w:p w14:paraId="4DB3E776" w14:textId="30E4D45B" w:rsidR="00F920C3" w:rsidRPr="00510C32" w:rsidRDefault="00F920C3" w:rsidP="001F647B">
            <w:pPr>
              <w:shd w:val="clear" w:color="auto" w:fill="FFFFFF"/>
              <w:rPr>
                <w:rFonts w:ascii="Arial" w:hAnsi="Arial" w:cs="Arial"/>
                <w:color w:val="000000" w:themeColor="text1"/>
                <w:sz w:val="20"/>
                <w:szCs w:val="20"/>
              </w:rPr>
            </w:pPr>
            <w:r w:rsidRPr="008D5C22">
              <w:rPr>
                <w:rFonts w:ascii="Arial" w:hAnsi="Arial" w:cs="Arial"/>
                <w:sz w:val="20"/>
                <w:szCs w:val="20"/>
              </w:rPr>
              <w:t>Experience of working in a commercial environment</w:t>
            </w:r>
          </w:p>
        </w:tc>
        <w:tc>
          <w:tcPr>
            <w:tcW w:w="1095" w:type="dxa"/>
            <w:vAlign w:val="center"/>
          </w:tcPr>
          <w:p w14:paraId="2D9631C2" w14:textId="5BBB4B9B" w:rsidR="00F920C3" w:rsidRPr="00102CF8" w:rsidRDefault="00F920C3" w:rsidP="00F920C3">
            <w:pPr>
              <w:jc w:val="center"/>
              <w:rPr>
                <w:rFonts w:ascii="Arial" w:hAnsi="Arial" w:cs="Arial"/>
                <w:sz w:val="20"/>
                <w:szCs w:val="20"/>
              </w:rPr>
            </w:pPr>
          </w:p>
        </w:tc>
        <w:tc>
          <w:tcPr>
            <w:tcW w:w="1117" w:type="dxa"/>
            <w:vAlign w:val="center"/>
          </w:tcPr>
          <w:p w14:paraId="75FFB44B" w14:textId="5F229DE5" w:rsidR="00F920C3" w:rsidRPr="00102CF8" w:rsidRDefault="00F920C3" w:rsidP="00F920C3">
            <w:pPr>
              <w:jc w:val="center"/>
              <w:rPr>
                <w:rFonts w:ascii="Arial" w:hAnsi="Arial" w:cs="Arial"/>
                <w:sz w:val="20"/>
                <w:szCs w:val="20"/>
              </w:rPr>
            </w:pPr>
            <w:r>
              <w:rPr>
                <w:rFonts w:ascii="Arial" w:hAnsi="Arial" w:cs="Arial"/>
                <w:sz w:val="20"/>
                <w:szCs w:val="20"/>
              </w:rPr>
              <w:t>X</w:t>
            </w:r>
          </w:p>
        </w:tc>
        <w:tc>
          <w:tcPr>
            <w:tcW w:w="1221" w:type="dxa"/>
            <w:vAlign w:val="center"/>
          </w:tcPr>
          <w:p w14:paraId="6DB492C3" w14:textId="77777777" w:rsidR="00F920C3" w:rsidRPr="00102CF8" w:rsidRDefault="00F920C3" w:rsidP="00F920C3">
            <w:pPr>
              <w:jc w:val="center"/>
              <w:rPr>
                <w:rFonts w:ascii="Arial" w:hAnsi="Arial" w:cs="Arial"/>
                <w:sz w:val="20"/>
                <w:szCs w:val="20"/>
              </w:rPr>
            </w:pPr>
          </w:p>
        </w:tc>
      </w:tr>
      <w:tr w:rsidR="00F920C3" w:rsidRPr="00102CF8" w14:paraId="6A34334B" w14:textId="77777777" w:rsidTr="005441FE">
        <w:tc>
          <w:tcPr>
            <w:tcW w:w="810" w:type="dxa"/>
          </w:tcPr>
          <w:p w14:paraId="19C0048C" w14:textId="03BBE457" w:rsidR="00F920C3" w:rsidRPr="00510C32" w:rsidRDefault="005A191B" w:rsidP="00F920C3">
            <w:pPr>
              <w:jc w:val="both"/>
              <w:rPr>
                <w:rFonts w:ascii="Arial" w:hAnsi="Arial" w:cs="Arial"/>
                <w:sz w:val="20"/>
                <w:szCs w:val="20"/>
              </w:rPr>
            </w:pPr>
            <w:r w:rsidRPr="00510C32">
              <w:rPr>
                <w:rFonts w:ascii="Arial" w:hAnsi="Arial" w:cs="Arial"/>
                <w:sz w:val="20"/>
                <w:szCs w:val="20"/>
              </w:rPr>
              <w:t>7</w:t>
            </w:r>
          </w:p>
        </w:tc>
        <w:tc>
          <w:tcPr>
            <w:tcW w:w="5308" w:type="dxa"/>
            <w:vAlign w:val="center"/>
          </w:tcPr>
          <w:p w14:paraId="1EF1CE75" w14:textId="7D2808F4" w:rsidR="00F920C3" w:rsidRPr="00510C32" w:rsidRDefault="00F920C3" w:rsidP="001F647B">
            <w:pPr>
              <w:rPr>
                <w:rFonts w:ascii="Arial" w:hAnsi="Arial" w:cs="Arial"/>
                <w:sz w:val="20"/>
                <w:szCs w:val="20"/>
              </w:rPr>
            </w:pPr>
            <w:r w:rsidRPr="008D5C22">
              <w:rPr>
                <w:rFonts w:ascii="Arial" w:eastAsia="SymbolMT" w:hAnsi="Arial" w:cs="Arial"/>
                <w:sz w:val="20"/>
                <w:szCs w:val="20"/>
              </w:rPr>
              <w:t>Experience in and knowledge of coaching and supporting managers on organisational development matters</w:t>
            </w:r>
          </w:p>
        </w:tc>
        <w:tc>
          <w:tcPr>
            <w:tcW w:w="1095" w:type="dxa"/>
            <w:vAlign w:val="center"/>
          </w:tcPr>
          <w:p w14:paraId="3D8A186D" w14:textId="77777777" w:rsidR="00F920C3" w:rsidRPr="00102CF8" w:rsidRDefault="00F920C3" w:rsidP="00F920C3">
            <w:pPr>
              <w:jc w:val="center"/>
              <w:rPr>
                <w:rFonts w:ascii="Arial" w:hAnsi="Arial" w:cs="Arial"/>
                <w:sz w:val="20"/>
                <w:szCs w:val="20"/>
              </w:rPr>
            </w:pPr>
          </w:p>
          <w:p w14:paraId="75D7D0BB" w14:textId="0987F838" w:rsidR="00F920C3" w:rsidRPr="00102CF8" w:rsidRDefault="00F920C3" w:rsidP="00F920C3">
            <w:pPr>
              <w:jc w:val="center"/>
              <w:rPr>
                <w:rFonts w:ascii="Arial" w:hAnsi="Arial" w:cs="Arial"/>
                <w:sz w:val="20"/>
                <w:szCs w:val="20"/>
              </w:rPr>
            </w:pPr>
          </w:p>
        </w:tc>
        <w:tc>
          <w:tcPr>
            <w:tcW w:w="1117" w:type="dxa"/>
            <w:vAlign w:val="center"/>
          </w:tcPr>
          <w:p w14:paraId="736F8C8B" w14:textId="5EF706D2" w:rsidR="00F920C3" w:rsidRPr="00102CF8" w:rsidRDefault="00F920C3" w:rsidP="00F920C3">
            <w:pPr>
              <w:jc w:val="center"/>
              <w:rPr>
                <w:rFonts w:ascii="Arial" w:hAnsi="Arial" w:cs="Arial"/>
                <w:sz w:val="20"/>
                <w:szCs w:val="20"/>
              </w:rPr>
            </w:pPr>
            <w:r>
              <w:rPr>
                <w:rFonts w:ascii="Arial" w:hAnsi="Arial" w:cs="Arial"/>
                <w:sz w:val="20"/>
                <w:szCs w:val="20"/>
              </w:rPr>
              <w:t>X</w:t>
            </w:r>
          </w:p>
        </w:tc>
        <w:tc>
          <w:tcPr>
            <w:tcW w:w="1221" w:type="dxa"/>
            <w:vAlign w:val="center"/>
          </w:tcPr>
          <w:p w14:paraId="196F9F05" w14:textId="77777777" w:rsidR="00F920C3" w:rsidRPr="00102CF8" w:rsidRDefault="00F920C3" w:rsidP="00F920C3">
            <w:pPr>
              <w:jc w:val="center"/>
              <w:rPr>
                <w:rFonts w:ascii="Arial" w:hAnsi="Arial" w:cs="Arial"/>
                <w:sz w:val="20"/>
                <w:szCs w:val="20"/>
              </w:rPr>
            </w:pPr>
          </w:p>
        </w:tc>
      </w:tr>
      <w:tr w:rsidR="00F920C3" w:rsidRPr="00102CF8" w14:paraId="24924A16" w14:textId="77777777" w:rsidTr="005441FE">
        <w:tc>
          <w:tcPr>
            <w:tcW w:w="810" w:type="dxa"/>
          </w:tcPr>
          <w:p w14:paraId="6FA0B217" w14:textId="5A338C49" w:rsidR="00F920C3" w:rsidRPr="00510C32" w:rsidRDefault="005A191B" w:rsidP="00F920C3">
            <w:pPr>
              <w:jc w:val="both"/>
              <w:rPr>
                <w:rFonts w:ascii="Arial" w:hAnsi="Arial" w:cs="Arial"/>
                <w:sz w:val="20"/>
                <w:szCs w:val="20"/>
              </w:rPr>
            </w:pPr>
            <w:r w:rsidRPr="00510C32">
              <w:rPr>
                <w:rFonts w:ascii="Arial" w:hAnsi="Arial" w:cs="Arial"/>
                <w:sz w:val="20"/>
                <w:szCs w:val="20"/>
              </w:rPr>
              <w:t>8</w:t>
            </w:r>
          </w:p>
        </w:tc>
        <w:tc>
          <w:tcPr>
            <w:tcW w:w="5308" w:type="dxa"/>
            <w:vAlign w:val="center"/>
          </w:tcPr>
          <w:p w14:paraId="448E080B" w14:textId="26E22B45" w:rsidR="00F920C3" w:rsidRPr="00510C32" w:rsidRDefault="00F920C3" w:rsidP="001F647B">
            <w:pPr>
              <w:rPr>
                <w:rFonts w:ascii="Arial" w:hAnsi="Arial" w:cs="Arial"/>
                <w:sz w:val="20"/>
                <w:szCs w:val="20"/>
              </w:rPr>
            </w:pPr>
            <w:r w:rsidRPr="008D5C22">
              <w:rPr>
                <w:rFonts w:ascii="Arial" w:eastAsia="SymbolMT" w:hAnsi="Arial" w:cs="Arial"/>
                <w:sz w:val="20"/>
                <w:szCs w:val="20"/>
              </w:rPr>
              <w:t xml:space="preserve">Experience of using HR </w:t>
            </w:r>
            <w:r w:rsidR="00510C32" w:rsidRPr="008D5C22">
              <w:rPr>
                <w:rFonts w:ascii="Arial" w:eastAsia="SymbolMT" w:hAnsi="Arial" w:cs="Arial"/>
                <w:sz w:val="20"/>
                <w:szCs w:val="20"/>
              </w:rPr>
              <w:t>or Training and Development systems</w:t>
            </w:r>
          </w:p>
        </w:tc>
        <w:tc>
          <w:tcPr>
            <w:tcW w:w="1095" w:type="dxa"/>
            <w:vAlign w:val="center"/>
          </w:tcPr>
          <w:p w14:paraId="17D75927" w14:textId="77777777" w:rsidR="00F920C3" w:rsidRPr="00102CF8" w:rsidRDefault="00F920C3" w:rsidP="00F920C3">
            <w:pPr>
              <w:jc w:val="center"/>
              <w:rPr>
                <w:rFonts w:ascii="Arial" w:hAnsi="Arial" w:cs="Arial"/>
                <w:sz w:val="20"/>
                <w:szCs w:val="20"/>
              </w:rPr>
            </w:pPr>
          </w:p>
        </w:tc>
        <w:tc>
          <w:tcPr>
            <w:tcW w:w="1117" w:type="dxa"/>
            <w:vAlign w:val="center"/>
          </w:tcPr>
          <w:p w14:paraId="3B83E7C3" w14:textId="3C3DA998" w:rsidR="00F920C3" w:rsidRPr="00102CF8" w:rsidRDefault="00F920C3" w:rsidP="00F920C3">
            <w:pPr>
              <w:jc w:val="center"/>
              <w:rPr>
                <w:rFonts w:ascii="Arial" w:hAnsi="Arial" w:cs="Arial"/>
                <w:sz w:val="20"/>
                <w:szCs w:val="20"/>
              </w:rPr>
            </w:pPr>
            <w:r>
              <w:rPr>
                <w:rFonts w:ascii="Arial" w:hAnsi="Arial" w:cs="Arial"/>
                <w:sz w:val="20"/>
                <w:szCs w:val="20"/>
              </w:rPr>
              <w:t>X</w:t>
            </w:r>
          </w:p>
          <w:p w14:paraId="4E5EFF54" w14:textId="45CD8214" w:rsidR="00F920C3" w:rsidRPr="00102CF8" w:rsidRDefault="00F920C3" w:rsidP="00F920C3">
            <w:pPr>
              <w:jc w:val="center"/>
              <w:rPr>
                <w:rFonts w:ascii="Arial" w:hAnsi="Arial" w:cs="Arial"/>
                <w:sz w:val="20"/>
                <w:szCs w:val="20"/>
              </w:rPr>
            </w:pPr>
          </w:p>
        </w:tc>
        <w:tc>
          <w:tcPr>
            <w:tcW w:w="1221" w:type="dxa"/>
            <w:vAlign w:val="center"/>
          </w:tcPr>
          <w:p w14:paraId="2D760B0A" w14:textId="77777777" w:rsidR="00F920C3" w:rsidRPr="00102CF8" w:rsidRDefault="00F920C3" w:rsidP="00F920C3">
            <w:pPr>
              <w:jc w:val="center"/>
              <w:rPr>
                <w:rFonts w:ascii="Arial" w:hAnsi="Arial" w:cs="Arial"/>
                <w:sz w:val="20"/>
                <w:szCs w:val="20"/>
              </w:rPr>
            </w:pPr>
          </w:p>
        </w:tc>
      </w:tr>
      <w:tr w:rsidR="00F920C3" w:rsidRPr="00102CF8" w14:paraId="394CE9E9" w14:textId="77777777" w:rsidTr="00F920C3">
        <w:trPr>
          <w:trHeight w:val="432"/>
        </w:trPr>
        <w:tc>
          <w:tcPr>
            <w:tcW w:w="9551" w:type="dxa"/>
            <w:gridSpan w:val="5"/>
            <w:shd w:val="clear" w:color="auto" w:fill="FF81C0"/>
            <w:vAlign w:val="center"/>
          </w:tcPr>
          <w:p w14:paraId="405C8AFD" w14:textId="3B3C14E5" w:rsidR="00F920C3" w:rsidRPr="00102CF8" w:rsidRDefault="00F920C3" w:rsidP="00F920C3">
            <w:pPr>
              <w:jc w:val="center"/>
              <w:rPr>
                <w:rFonts w:ascii="Arial" w:hAnsi="Arial" w:cs="Arial"/>
                <w:sz w:val="20"/>
                <w:szCs w:val="20"/>
              </w:rPr>
            </w:pPr>
            <w:r w:rsidRPr="00102CF8">
              <w:rPr>
                <w:rFonts w:ascii="Arial" w:hAnsi="Arial" w:cs="Arial"/>
                <w:b/>
                <w:sz w:val="20"/>
                <w:szCs w:val="20"/>
              </w:rPr>
              <w:t>SKILLS &amp; ATTRIBUTES</w:t>
            </w:r>
          </w:p>
        </w:tc>
      </w:tr>
      <w:tr w:rsidR="00AF4847" w:rsidRPr="00102CF8" w14:paraId="26ACF8CE" w14:textId="77777777" w:rsidTr="005441FE">
        <w:trPr>
          <w:trHeight w:val="601"/>
        </w:trPr>
        <w:tc>
          <w:tcPr>
            <w:tcW w:w="810" w:type="dxa"/>
          </w:tcPr>
          <w:p w14:paraId="56B65148" w14:textId="0699AC95" w:rsidR="00AF4847" w:rsidRPr="00102CF8" w:rsidRDefault="005A191B" w:rsidP="00AF4847">
            <w:pPr>
              <w:jc w:val="both"/>
              <w:rPr>
                <w:rFonts w:ascii="Arial" w:hAnsi="Arial" w:cs="Arial"/>
                <w:sz w:val="20"/>
                <w:szCs w:val="20"/>
              </w:rPr>
            </w:pPr>
            <w:r>
              <w:rPr>
                <w:rFonts w:ascii="Arial" w:hAnsi="Arial" w:cs="Arial"/>
                <w:sz w:val="20"/>
                <w:szCs w:val="20"/>
              </w:rPr>
              <w:t>9</w:t>
            </w:r>
          </w:p>
        </w:tc>
        <w:tc>
          <w:tcPr>
            <w:tcW w:w="5308" w:type="dxa"/>
          </w:tcPr>
          <w:p w14:paraId="2210F988" w14:textId="4DA2AC2A" w:rsidR="00AF4847" w:rsidRPr="00AF4847" w:rsidRDefault="00AF4847" w:rsidP="00AF4847">
            <w:pPr>
              <w:rPr>
                <w:rFonts w:ascii="Arial" w:eastAsia="Calibri" w:hAnsi="Arial" w:cs="Arial"/>
                <w:color w:val="000000" w:themeColor="text1"/>
                <w:sz w:val="20"/>
                <w:szCs w:val="20"/>
              </w:rPr>
            </w:pPr>
            <w:r w:rsidRPr="00102CF8">
              <w:rPr>
                <w:rFonts w:ascii="Arial" w:eastAsia="Calibri" w:hAnsi="Arial" w:cs="Arial"/>
                <w:color w:val="000000" w:themeColor="text1"/>
                <w:sz w:val="20"/>
                <w:szCs w:val="20"/>
              </w:rPr>
              <w:t>A confident, professional communicator</w:t>
            </w:r>
            <w:r w:rsidR="00E5080B">
              <w:rPr>
                <w:rFonts w:ascii="Arial" w:eastAsia="Calibri" w:hAnsi="Arial" w:cs="Arial"/>
                <w:color w:val="000000" w:themeColor="text1"/>
                <w:sz w:val="20"/>
                <w:szCs w:val="20"/>
              </w:rPr>
              <w:t xml:space="preserve"> </w:t>
            </w:r>
            <w:r w:rsidRPr="00102CF8">
              <w:rPr>
                <w:rFonts w:ascii="Arial" w:hAnsi="Arial" w:cs="Arial"/>
                <w:color w:val="000000" w:themeColor="text1"/>
                <w:sz w:val="20"/>
                <w:szCs w:val="20"/>
              </w:rPr>
              <w:t xml:space="preserve">with the ability to communicate effectively </w:t>
            </w:r>
            <w:r w:rsidR="00510C32">
              <w:rPr>
                <w:rFonts w:ascii="Arial" w:hAnsi="Arial" w:cs="Arial"/>
                <w:color w:val="000000" w:themeColor="text1"/>
                <w:sz w:val="20"/>
                <w:szCs w:val="20"/>
              </w:rPr>
              <w:t>at</w:t>
            </w:r>
            <w:r w:rsidRPr="00102CF8">
              <w:rPr>
                <w:rFonts w:ascii="Arial" w:hAnsi="Arial" w:cs="Arial"/>
                <w:color w:val="000000" w:themeColor="text1"/>
                <w:sz w:val="20"/>
                <w:szCs w:val="20"/>
              </w:rPr>
              <w:t xml:space="preserve"> all levels</w:t>
            </w:r>
            <w:r w:rsidR="00510C32">
              <w:rPr>
                <w:rFonts w:ascii="Arial" w:hAnsi="Arial" w:cs="Arial"/>
                <w:color w:val="000000" w:themeColor="text1"/>
                <w:sz w:val="20"/>
                <w:szCs w:val="20"/>
              </w:rPr>
              <w:t xml:space="preserve"> in an organisation</w:t>
            </w:r>
            <w:r w:rsidRPr="00102CF8">
              <w:rPr>
                <w:rFonts w:ascii="Arial" w:hAnsi="Arial" w:cs="Arial"/>
                <w:color w:val="000000" w:themeColor="text1"/>
                <w:sz w:val="20"/>
                <w:szCs w:val="20"/>
              </w:rPr>
              <w:t xml:space="preserve"> </w:t>
            </w:r>
          </w:p>
        </w:tc>
        <w:tc>
          <w:tcPr>
            <w:tcW w:w="1095" w:type="dxa"/>
            <w:vAlign w:val="center"/>
          </w:tcPr>
          <w:p w14:paraId="004194C0" w14:textId="27F3D052" w:rsidR="00AF4847" w:rsidRPr="00102CF8" w:rsidRDefault="00DA576A" w:rsidP="00AF4847">
            <w:pPr>
              <w:jc w:val="center"/>
              <w:rPr>
                <w:rFonts w:ascii="Arial" w:hAnsi="Arial" w:cs="Arial"/>
                <w:sz w:val="20"/>
                <w:szCs w:val="20"/>
              </w:rPr>
            </w:pPr>
            <w:r>
              <w:rPr>
                <w:rFonts w:ascii="Arial" w:hAnsi="Arial" w:cs="Arial"/>
                <w:sz w:val="20"/>
                <w:szCs w:val="20"/>
              </w:rPr>
              <w:t>X</w:t>
            </w:r>
          </w:p>
        </w:tc>
        <w:tc>
          <w:tcPr>
            <w:tcW w:w="1117" w:type="dxa"/>
            <w:vAlign w:val="center"/>
          </w:tcPr>
          <w:p w14:paraId="6EF44205" w14:textId="77777777" w:rsidR="00AF4847" w:rsidRPr="00102CF8" w:rsidRDefault="00AF4847" w:rsidP="00AF4847">
            <w:pPr>
              <w:jc w:val="center"/>
              <w:rPr>
                <w:rFonts w:ascii="Arial" w:hAnsi="Arial" w:cs="Arial"/>
                <w:sz w:val="20"/>
                <w:szCs w:val="20"/>
              </w:rPr>
            </w:pPr>
          </w:p>
        </w:tc>
        <w:tc>
          <w:tcPr>
            <w:tcW w:w="1221" w:type="dxa"/>
            <w:vAlign w:val="center"/>
          </w:tcPr>
          <w:p w14:paraId="2B95A378" w14:textId="25CF1E5D" w:rsidR="00AF4847" w:rsidRPr="00102CF8" w:rsidRDefault="007F6468" w:rsidP="00AF4847">
            <w:pPr>
              <w:jc w:val="center"/>
              <w:rPr>
                <w:rFonts w:ascii="Arial" w:hAnsi="Arial" w:cs="Arial"/>
                <w:sz w:val="20"/>
                <w:szCs w:val="20"/>
              </w:rPr>
            </w:pPr>
            <w:r>
              <w:rPr>
                <w:rFonts w:ascii="Arial" w:hAnsi="Arial" w:cs="Arial"/>
                <w:sz w:val="20"/>
                <w:szCs w:val="20"/>
              </w:rPr>
              <w:t>A/I</w:t>
            </w:r>
          </w:p>
        </w:tc>
      </w:tr>
      <w:tr w:rsidR="00AF4847" w:rsidRPr="00102CF8" w14:paraId="17E10F5B" w14:textId="77777777" w:rsidTr="005441FE">
        <w:trPr>
          <w:trHeight w:val="553"/>
        </w:trPr>
        <w:tc>
          <w:tcPr>
            <w:tcW w:w="810" w:type="dxa"/>
          </w:tcPr>
          <w:p w14:paraId="54D1B1E1" w14:textId="1FC26C09" w:rsidR="00AF4847" w:rsidRPr="00102CF8" w:rsidRDefault="005A191B" w:rsidP="00AF4847">
            <w:pPr>
              <w:jc w:val="both"/>
              <w:rPr>
                <w:rFonts w:ascii="Arial" w:hAnsi="Arial" w:cs="Arial"/>
                <w:sz w:val="20"/>
                <w:szCs w:val="20"/>
              </w:rPr>
            </w:pPr>
            <w:r>
              <w:rPr>
                <w:rFonts w:ascii="Arial" w:hAnsi="Arial" w:cs="Arial"/>
                <w:sz w:val="20"/>
                <w:szCs w:val="20"/>
              </w:rPr>
              <w:t>10</w:t>
            </w:r>
          </w:p>
        </w:tc>
        <w:tc>
          <w:tcPr>
            <w:tcW w:w="5308" w:type="dxa"/>
          </w:tcPr>
          <w:p w14:paraId="385FB3A5" w14:textId="422C66CD" w:rsidR="00AF4847" w:rsidRPr="00102CF8" w:rsidRDefault="00AF4847" w:rsidP="00AF4847">
            <w:pPr>
              <w:jc w:val="both"/>
              <w:rPr>
                <w:rFonts w:ascii="Arial" w:hAnsi="Arial" w:cs="Arial"/>
                <w:color w:val="000000" w:themeColor="text1"/>
                <w:sz w:val="20"/>
                <w:szCs w:val="20"/>
              </w:rPr>
            </w:pPr>
            <w:r w:rsidRPr="00102CF8">
              <w:rPr>
                <w:rFonts w:ascii="Arial" w:hAnsi="Arial" w:cs="Arial"/>
                <w:color w:val="000000" w:themeColor="text1"/>
                <w:sz w:val="20"/>
                <w:szCs w:val="20"/>
                <w:lang w:val="en"/>
              </w:rPr>
              <w:t>Adaptable and flexible with the ability to use IT applications and HR systems</w:t>
            </w:r>
          </w:p>
        </w:tc>
        <w:tc>
          <w:tcPr>
            <w:tcW w:w="1095" w:type="dxa"/>
            <w:vAlign w:val="center"/>
          </w:tcPr>
          <w:p w14:paraId="4A7B8247" w14:textId="3BA26E3E" w:rsidR="00AF4847" w:rsidRPr="00102CF8" w:rsidRDefault="00DA576A" w:rsidP="00AF4847">
            <w:pPr>
              <w:jc w:val="center"/>
              <w:rPr>
                <w:rFonts w:ascii="Arial" w:hAnsi="Arial" w:cs="Arial"/>
                <w:sz w:val="20"/>
                <w:szCs w:val="20"/>
              </w:rPr>
            </w:pPr>
            <w:r>
              <w:rPr>
                <w:rFonts w:ascii="Arial" w:hAnsi="Arial" w:cs="Arial"/>
                <w:sz w:val="20"/>
                <w:szCs w:val="20"/>
              </w:rPr>
              <w:t>X</w:t>
            </w:r>
          </w:p>
        </w:tc>
        <w:tc>
          <w:tcPr>
            <w:tcW w:w="1117" w:type="dxa"/>
            <w:vAlign w:val="center"/>
          </w:tcPr>
          <w:p w14:paraId="7F41C69D" w14:textId="77777777" w:rsidR="00AF4847" w:rsidRPr="00102CF8" w:rsidRDefault="00AF4847" w:rsidP="00AF4847">
            <w:pPr>
              <w:jc w:val="center"/>
              <w:rPr>
                <w:rFonts w:ascii="Arial" w:hAnsi="Arial" w:cs="Arial"/>
                <w:sz w:val="20"/>
                <w:szCs w:val="20"/>
              </w:rPr>
            </w:pPr>
          </w:p>
        </w:tc>
        <w:tc>
          <w:tcPr>
            <w:tcW w:w="1221" w:type="dxa"/>
            <w:vAlign w:val="center"/>
          </w:tcPr>
          <w:p w14:paraId="196D79A9" w14:textId="4B878C59" w:rsidR="00AF4847" w:rsidRPr="00BF35CA" w:rsidRDefault="007F6468" w:rsidP="00AF4847">
            <w:pPr>
              <w:jc w:val="center"/>
              <w:rPr>
                <w:rFonts w:ascii="Arial" w:hAnsi="Arial" w:cs="Arial"/>
                <w:sz w:val="20"/>
                <w:szCs w:val="20"/>
              </w:rPr>
            </w:pPr>
            <w:r w:rsidRPr="00C44E8A">
              <w:rPr>
                <w:rFonts w:ascii="Arial" w:hAnsi="Arial" w:cs="Arial"/>
                <w:sz w:val="20"/>
                <w:szCs w:val="20"/>
              </w:rPr>
              <w:t>I</w:t>
            </w:r>
            <w:r w:rsidR="009F0EC2" w:rsidRPr="00C44E8A">
              <w:rPr>
                <w:rFonts w:ascii="Arial" w:hAnsi="Arial" w:cs="Arial"/>
                <w:sz w:val="20"/>
                <w:szCs w:val="20"/>
              </w:rPr>
              <w:t>/W</w:t>
            </w:r>
          </w:p>
        </w:tc>
      </w:tr>
      <w:tr w:rsidR="00BF2C9D" w:rsidRPr="00102CF8" w14:paraId="749CED71" w14:textId="77777777" w:rsidTr="005441FE">
        <w:trPr>
          <w:trHeight w:val="553"/>
        </w:trPr>
        <w:tc>
          <w:tcPr>
            <w:tcW w:w="810" w:type="dxa"/>
          </w:tcPr>
          <w:p w14:paraId="5352DA52" w14:textId="6BFA130D" w:rsidR="00BF2C9D" w:rsidRDefault="00021B35" w:rsidP="00AF4847">
            <w:pPr>
              <w:jc w:val="both"/>
              <w:rPr>
                <w:rFonts w:ascii="Arial" w:hAnsi="Arial" w:cs="Arial"/>
                <w:sz w:val="20"/>
                <w:szCs w:val="20"/>
              </w:rPr>
            </w:pPr>
            <w:r>
              <w:rPr>
                <w:rFonts w:ascii="Arial" w:hAnsi="Arial" w:cs="Arial"/>
                <w:sz w:val="20"/>
                <w:szCs w:val="20"/>
              </w:rPr>
              <w:t>11</w:t>
            </w:r>
          </w:p>
        </w:tc>
        <w:tc>
          <w:tcPr>
            <w:tcW w:w="5308" w:type="dxa"/>
          </w:tcPr>
          <w:p w14:paraId="2C8E4D2A" w14:textId="08B1C37C" w:rsidR="00BF2C9D" w:rsidRPr="00102CF8" w:rsidRDefault="00BF2C9D" w:rsidP="00AF4847">
            <w:pPr>
              <w:jc w:val="both"/>
              <w:rPr>
                <w:rFonts w:ascii="Arial" w:hAnsi="Arial" w:cs="Arial"/>
                <w:color w:val="000000" w:themeColor="text1"/>
                <w:sz w:val="20"/>
                <w:szCs w:val="20"/>
                <w:lang w:val="en"/>
              </w:rPr>
            </w:pPr>
            <w:r>
              <w:rPr>
                <w:rFonts w:ascii="Arial" w:hAnsi="Arial" w:cs="Arial"/>
                <w:color w:val="000000" w:themeColor="text1"/>
                <w:sz w:val="20"/>
                <w:szCs w:val="20"/>
                <w:lang w:val="en"/>
              </w:rPr>
              <w:t xml:space="preserve">Excellent </w:t>
            </w:r>
            <w:r w:rsidR="00021B35">
              <w:rPr>
                <w:rFonts w:ascii="Arial" w:hAnsi="Arial" w:cs="Arial"/>
                <w:color w:val="000000" w:themeColor="text1"/>
                <w:sz w:val="20"/>
                <w:szCs w:val="20"/>
                <w:lang w:val="en"/>
              </w:rPr>
              <w:t>skills in Excel particularly the use of pivot tables, V-look ups</w:t>
            </w:r>
          </w:p>
        </w:tc>
        <w:tc>
          <w:tcPr>
            <w:tcW w:w="1095" w:type="dxa"/>
            <w:vAlign w:val="center"/>
          </w:tcPr>
          <w:p w14:paraId="6A3301C6" w14:textId="54FDDF2E" w:rsidR="00BF2C9D" w:rsidRDefault="00021B35" w:rsidP="00AF4847">
            <w:pPr>
              <w:jc w:val="center"/>
              <w:rPr>
                <w:rFonts w:ascii="Arial" w:hAnsi="Arial" w:cs="Arial"/>
                <w:sz w:val="20"/>
                <w:szCs w:val="20"/>
              </w:rPr>
            </w:pPr>
            <w:r>
              <w:rPr>
                <w:rFonts w:ascii="Arial" w:hAnsi="Arial" w:cs="Arial"/>
                <w:sz w:val="20"/>
                <w:szCs w:val="20"/>
              </w:rPr>
              <w:t>X</w:t>
            </w:r>
          </w:p>
        </w:tc>
        <w:tc>
          <w:tcPr>
            <w:tcW w:w="1117" w:type="dxa"/>
            <w:vAlign w:val="center"/>
          </w:tcPr>
          <w:p w14:paraId="41D7E7A4" w14:textId="77777777" w:rsidR="00BF2C9D" w:rsidRPr="00102CF8" w:rsidRDefault="00BF2C9D" w:rsidP="00AF4847">
            <w:pPr>
              <w:jc w:val="center"/>
              <w:rPr>
                <w:rFonts w:ascii="Arial" w:hAnsi="Arial" w:cs="Arial"/>
                <w:sz w:val="20"/>
                <w:szCs w:val="20"/>
              </w:rPr>
            </w:pPr>
          </w:p>
        </w:tc>
        <w:tc>
          <w:tcPr>
            <w:tcW w:w="1221" w:type="dxa"/>
            <w:vAlign w:val="center"/>
          </w:tcPr>
          <w:p w14:paraId="12DE48D6" w14:textId="4356C291" w:rsidR="00BF2C9D" w:rsidRPr="00BF35CA" w:rsidRDefault="00A87CF3" w:rsidP="00AF4847">
            <w:pPr>
              <w:jc w:val="center"/>
              <w:rPr>
                <w:rFonts w:ascii="Arial" w:hAnsi="Arial" w:cs="Arial"/>
                <w:sz w:val="20"/>
                <w:szCs w:val="20"/>
              </w:rPr>
            </w:pPr>
            <w:r w:rsidRPr="00C44E8A">
              <w:rPr>
                <w:rFonts w:ascii="Arial" w:hAnsi="Arial" w:cs="Arial"/>
                <w:sz w:val="20"/>
                <w:szCs w:val="20"/>
              </w:rPr>
              <w:t>A/I/W</w:t>
            </w:r>
          </w:p>
        </w:tc>
      </w:tr>
      <w:tr w:rsidR="00AF4847" w:rsidRPr="00102CF8" w14:paraId="1A3A0750" w14:textId="77777777" w:rsidTr="005441FE">
        <w:trPr>
          <w:trHeight w:val="845"/>
        </w:trPr>
        <w:tc>
          <w:tcPr>
            <w:tcW w:w="810" w:type="dxa"/>
          </w:tcPr>
          <w:p w14:paraId="3016CA0F" w14:textId="74B3A6A3" w:rsidR="00AF4847" w:rsidRPr="00102CF8" w:rsidRDefault="005A191B" w:rsidP="00AF4847">
            <w:pPr>
              <w:jc w:val="both"/>
              <w:rPr>
                <w:rFonts w:ascii="Arial" w:hAnsi="Arial" w:cs="Arial"/>
                <w:sz w:val="20"/>
                <w:szCs w:val="20"/>
              </w:rPr>
            </w:pPr>
            <w:r>
              <w:rPr>
                <w:rFonts w:ascii="Arial" w:hAnsi="Arial" w:cs="Arial"/>
                <w:sz w:val="20"/>
                <w:szCs w:val="20"/>
              </w:rPr>
              <w:t>1</w:t>
            </w:r>
            <w:r w:rsidR="00021B35">
              <w:rPr>
                <w:rFonts w:ascii="Arial" w:hAnsi="Arial" w:cs="Arial"/>
                <w:sz w:val="20"/>
                <w:szCs w:val="20"/>
              </w:rPr>
              <w:t>2</w:t>
            </w:r>
          </w:p>
        </w:tc>
        <w:tc>
          <w:tcPr>
            <w:tcW w:w="5308" w:type="dxa"/>
          </w:tcPr>
          <w:p w14:paraId="331364B2" w14:textId="499D53EC" w:rsidR="00AF4847" w:rsidRPr="00102CF8" w:rsidRDefault="00AF4847" w:rsidP="00AF4847">
            <w:pPr>
              <w:jc w:val="both"/>
              <w:rPr>
                <w:rFonts w:ascii="Arial" w:hAnsi="Arial" w:cs="Arial"/>
                <w:color w:val="000000" w:themeColor="text1"/>
                <w:sz w:val="20"/>
                <w:szCs w:val="20"/>
              </w:rPr>
            </w:pPr>
            <w:r w:rsidRPr="00102CF8">
              <w:rPr>
                <w:rFonts w:ascii="Arial" w:hAnsi="Arial" w:cs="Arial"/>
                <w:color w:val="000000" w:themeColor="text1"/>
                <w:sz w:val="20"/>
                <w:szCs w:val="20"/>
              </w:rPr>
              <w:t xml:space="preserve">Develops self and builds own expertise through researching, understanding and applying latest concepts as appropriate, shares best practice and adds value </w:t>
            </w:r>
          </w:p>
        </w:tc>
        <w:tc>
          <w:tcPr>
            <w:tcW w:w="1095" w:type="dxa"/>
            <w:vAlign w:val="center"/>
          </w:tcPr>
          <w:p w14:paraId="0A0ADA35" w14:textId="085974B3" w:rsidR="00AF4847" w:rsidRPr="00102CF8" w:rsidRDefault="00DA576A" w:rsidP="00AF4847">
            <w:pPr>
              <w:jc w:val="center"/>
              <w:rPr>
                <w:rFonts w:ascii="Arial" w:hAnsi="Arial" w:cs="Arial"/>
                <w:sz w:val="20"/>
                <w:szCs w:val="20"/>
              </w:rPr>
            </w:pPr>
            <w:r>
              <w:rPr>
                <w:rFonts w:ascii="Arial" w:hAnsi="Arial" w:cs="Arial"/>
                <w:sz w:val="20"/>
                <w:szCs w:val="20"/>
              </w:rPr>
              <w:t>X</w:t>
            </w:r>
          </w:p>
        </w:tc>
        <w:tc>
          <w:tcPr>
            <w:tcW w:w="1117" w:type="dxa"/>
            <w:vAlign w:val="center"/>
          </w:tcPr>
          <w:p w14:paraId="5D61D90D" w14:textId="77777777" w:rsidR="00AF4847" w:rsidRPr="00102CF8" w:rsidRDefault="00AF4847" w:rsidP="00AF4847">
            <w:pPr>
              <w:jc w:val="center"/>
              <w:rPr>
                <w:rFonts w:ascii="Arial" w:hAnsi="Arial" w:cs="Arial"/>
                <w:sz w:val="20"/>
                <w:szCs w:val="20"/>
              </w:rPr>
            </w:pPr>
          </w:p>
        </w:tc>
        <w:tc>
          <w:tcPr>
            <w:tcW w:w="1221" w:type="dxa"/>
            <w:vAlign w:val="center"/>
          </w:tcPr>
          <w:p w14:paraId="0DD0B19A" w14:textId="670A6F59" w:rsidR="00AF4847" w:rsidRPr="00102CF8" w:rsidRDefault="007F6468" w:rsidP="00AF4847">
            <w:pPr>
              <w:jc w:val="center"/>
              <w:rPr>
                <w:rFonts w:ascii="Arial" w:hAnsi="Arial" w:cs="Arial"/>
                <w:sz w:val="20"/>
                <w:szCs w:val="20"/>
              </w:rPr>
            </w:pPr>
            <w:r>
              <w:rPr>
                <w:rFonts w:ascii="Arial" w:hAnsi="Arial" w:cs="Arial"/>
                <w:sz w:val="20"/>
                <w:szCs w:val="20"/>
              </w:rPr>
              <w:t>I</w:t>
            </w:r>
          </w:p>
        </w:tc>
      </w:tr>
      <w:tr w:rsidR="007F6468" w:rsidRPr="00102CF8" w14:paraId="3179375C" w14:textId="77777777" w:rsidTr="005441FE">
        <w:tc>
          <w:tcPr>
            <w:tcW w:w="810" w:type="dxa"/>
          </w:tcPr>
          <w:p w14:paraId="18B1936D" w14:textId="2B0CC42F" w:rsidR="007F6468" w:rsidRPr="00102CF8" w:rsidRDefault="005A191B" w:rsidP="007F6468">
            <w:pPr>
              <w:jc w:val="both"/>
              <w:rPr>
                <w:rFonts w:ascii="Arial" w:hAnsi="Arial" w:cs="Arial"/>
                <w:sz w:val="20"/>
                <w:szCs w:val="20"/>
              </w:rPr>
            </w:pPr>
            <w:r>
              <w:rPr>
                <w:rFonts w:ascii="Arial" w:hAnsi="Arial" w:cs="Arial"/>
                <w:sz w:val="20"/>
                <w:szCs w:val="20"/>
              </w:rPr>
              <w:t>1</w:t>
            </w:r>
            <w:r w:rsidR="00021B35">
              <w:rPr>
                <w:rFonts w:ascii="Arial" w:hAnsi="Arial" w:cs="Arial"/>
                <w:sz w:val="20"/>
                <w:szCs w:val="20"/>
              </w:rPr>
              <w:t>3</w:t>
            </w:r>
          </w:p>
        </w:tc>
        <w:tc>
          <w:tcPr>
            <w:tcW w:w="5308" w:type="dxa"/>
          </w:tcPr>
          <w:p w14:paraId="6F717949" w14:textId="6E02C0E6" w:rsidR="007F6468" w:rsidRPr="00510C32" w:rsidRDefault="007F6468" w:rsidP="007F6468">
            <w:pPr>
              <w:jc w:val="both"/>
              <w:rPr>
                <w:rFonts w:ascii="Arial" w:hAnsi="Arial" w:cs="Arial"/>
                <w:color w:val="000000" w:themeColor="text1"/>
                <w:sz w:val="20"/>
                <w:szCs w:val="20"/>
              </w:rPr>
            </w:pPr>
            <w:r w:rsidRPr="008D5C22">
              <w:rPr>
                <w:rFonts w:ascii="Arial" w:eastAsia="SymbolMT" w:hAnsi="Arial" w:cs="Arial"/>
                <w:sz w:val="20"/>
                <w:szCs w:val="20"/>
              </w:rPr>
              <w:t>Professional and customer focused approach including absolute discretion, diplomacy and sensitivity.</w:t>
            </w:r>
          </w:p>
        </w:tc>
        <w:tc>
          <w:tcPr>
            <w:tcW w:w="1095" w:type="dxa"/>
            <w:vAlign w:val="center"/>
          </w:tcPr>
          <w:p w14:paraId="6F46EAAA" w14:textId="6ADE9AFE" w:rsidR="007F6468" w:rsidRPr="00102CF8" w:rsidRDefault="00DA576A" w:rsidP="007F6468">
            <w:pPr>
              <w:jc w:val="center"/>
              <w:rPr>
                <w:rFonts w:ascii="Arial" w:hAnsi="Arial" w:cs="Arial"/>
                <w:sz w:val="20"/>
                <w:szCs w:val="20"/>
              </w:rPr>
            </w:pPr>
            <w:r>
              <w:rPr>
                <w:rFonts w:ascii="Arial" w:hAnsi="Arial" w:cs="Arial"/>
                <w:sz w:val="20"/>
                <w:szCs w:val="20"/>
              </w:rPr>
              <w:t>X</w:t>
            </w:r>
          </w:p>
        </w:tc>
        <w:tc>
          <w:tcPr>
            <w:tcW w:w="1117" w:type="dxa"/>
            <w:vAlign w:val="center"/>
          </w:tcPr>
          <w:p w14:paraId="0EA5736C" w14:textId="77777777" w:rsidR="007F6468" w:rsidRPr="00102CF8" w:rsidRDefault="007F6468" w:rsidP="007F6468">
            <w:pPr>
              <w:jc w:val="center"/>
              <w:rPr>
                <w:rFonts w:ascii="Arial" w:hAnsi="Arial" w:cs="Arial"/>
                <w:sz w:val="20"/>
                <w:szCs w:val="20"/>
              </w:rPr>
            </w:pPr>
          </w:p>
        </w:tc>
        <w:tc>
          <w:tcPr>
            <w:tcW w:w="1221" w:type="dxa"/>
            <w:vAlign w:val="center"/>
          </w:tcPr>
          <w:p w14:paraId="7C49ACDB" w14:textId="165E9F7F" w:rsidR="007F6468" w:rsidRPr="00102CF8" w:rsidRDefault="007F6468" w:rsidP="007F6468">
            <w:pPr>
              <w:jc w:val="center"/>
              <w:rPr>
                <w:rFonts w:ascii="Arial" w:hAnsi="Arial" w:cs="Arial"/>
                <w:sz w:val="20"/>
                <w:szCs w:val="20"/>
              </w:rPr>
            </w:pPr>
            <w:r>
              <w:rPr>
                <w:rFonts w:ascii="Arial" w:hAnsi="Arial" w:cs="Arial"/>
                <w:sz w:val="20"/>
                <w:szCs w:val="20"/>
              </w:rPr>
              <w:t>I</w:t>
            </w:r>
          </w:p>
        </w:tc>
      </w:tr>
      <w:tr w:rsidR="007F6468" w:rsidRPr="00102CF8" w14:paraId="18ECA22F" w14:textId="77777777" w:rsidTr="005441FE">
        <w:tc>
          <w:tcPr>
            <w:tcW w:w="810" w:type="dxa"/>
          </w:tcPr>
          <w:p w14:paraId="124D8A2F" w14:textId="23CF1A6A" w:rsidR="007F6468" w:rsidRPr="00102CF8" w:rsidRDefault="005A191B" w:rsidP="007F6468">
            <w:pPr>
              <w:jc w:val="both"/>
              <w:rPr>
                <w:rFonts w:ascii="Arial" w:hAnsi="Arial" w:cs="Arial"/>
                <w:sz w:val="20"/>
                <w:szCs w:val="20"/>
              </w:rPr>
            </w:pPr>
            <w:r>
              <w:rPr>
                <w:rFonts w:ascii="Arial" w:hAnsi="Arial" w:cs="Arial"/>
                <w:sz w:val="20"/>
                <w:szCs w:val="20"/>
              </w:rPr>
              <w:t>1</w:t>
            </w:r>
            <w:r w:rsidR="00021B35">
              <w:rPr>
                <w:rFonts w:ascii="Arial" w:hAnsi="Arial" w:cs="Arial"/>
                <w:sz w:val="20"/>
                <w:szCs w:val="20"/>
              </w:rPr>
              <w:t>4</w:t>
            </w:r>
          </w:p>
        </w:tc>
        <w:tc>
          <w:tcPr>
            <w:tcW w:w="5308" w:type="dxa"/>
          </w:tcPr>
          <w:p w14:paraId="43BAE4AC" w14:textId="7F854A63" w:rsidR="007F6468" w:rsidRPr="00510C32" w:rsidRDefault="007F6468" w:rsidP="007F6468">
            <w:pPr>
              <w:jc w:val="both"/>
              <w:rPr>
                <w:rFonts w:ascii="Arial" w:hAnsi="Arial" w:cs="Arial"/>
                <w:color w:val="000000" w:themeColor="text1"/>
                <w:sz w:val="20"/>
                <w:szCs w:val="20"/>
              </w:rPr>
            </w:pPr>
            <w:r w:rsidRPr="008D5C22">
              <w:rPr>
                <w:rFonts w:ascii="Arial" w:eastAsia="SymbolMT" w:hAnsi="Arial" w:cs="Arial"/>
                <w:sz w:val="20"/>
                <w:szCs w:val="20"/>
              </w:rPr>
              <w:t>Ability to deliver consistently professional, high quality work</w:t>
            </w:r>
          </w:p>
        </w:tc>
        <w:tc>
          <w:tcPr>
            <w:tcW w:w="1095" w:type="dxa"/>
            <w:vAlign w:val="center"/>
          </w:tcPr>
          <w:p w14:paraId="73E36BC7" w14:textId="78ECE34D" w:rsidR="007F6468" w:rsidRPr="00102CF8" w:rsidRDefault="00DA576A" w:rsidP="007F6468">
            <w:pPr>
              <w:jc w:val="center"/>
              <w:rPr>
                <w:rFonts w:ascii="Arial" w:hAnsi="Arial" w:cs="Arial"/>
                <w:sz w:val="20"/>
                <w:szCs w:val="20"/>
              </w:rPr>
            </w:pPr>
            <w:r>
              <w:rPr>
                <w:rFonts w:ascii="Arial" w:hAnsi="Arial" w:cs="Arial"/>
                <w:sz w:val="20"/>
                <w:szCs w:val="20"/>
              </w:rPr>
              <w:t>X</w:t>
            </w:r>
          </w:p>
        </w:tc>
        <w:tc>
          <w:tcPr>
            <w:tcW w:w="1117" w:type="dxa"/>
            <w:vAlign w:val="center"/>
          </w:tcPr>
          <w:p w14:paraId="76AAB490" w14:textId="77777777" w:rsidR="007F6468" w:rsidRPr="00102CF8" w:rsidRDefault="007F6468" w:rsidP="007F6468">
            <w:pPr>
              <w:jc w:val="center"/>
              <w:rPr>
                <w:rFonts w:ascii="Arial" w:hAnsi="Arial" w:cs="Arial"/>
                <w:sz w:val="20"/>
                <w:szCs w:val="20"/>
              </w:rPr>
            </w:pPr>
          </w:p>
        </w:tc>
        <w:tc>
          <w:tcPr>
            <w:tcW w:w="1221" w:type="dxa"/>
            <w:vAlign w:val="center"/>
          </w:tcPr>
          <w:p w14:paraId="0DDE0182" w14:textId="47198FC5" w:rsidR="007F6468" w:rsidRPr="00102CF8" w:rsidRDefault="007F6468" w:rsidP="007F6468">
            <w:pPr>
              <w:jc w:val="center"/>
              <w:rPr>
                <w:rFonts w:ascii="Arial" w:hAnsi="Arial" w:cs="Arial"/>
                <w:sz w:val="20"/>
                <w:szCs w:val="20"/>
              </w:rPr>
            </w:pPr>
            <w:r>
              <w:rPr>
                <w:rFonts w:ascii="Arial" w:hAnsi="Arial" w:cs="Arial"/>
                <w:sz w:val="20"/>
                <w:szCs w:val="20"/>
              </w:rPr>
              <w:t>I</w:t>
            </w:r>
          </w:p>
        </w:tc>
      </w:tr>
      <w:tr w:rsidR="007F6468" w:rsidRPr="00102CF8" w14:paraId="0D441B2A" w14:textId="77777777" w:rsidTr="005E3125">
        <w:trPr>
          <w:trHeight w:val="589"/>
        </w:trPr>
        <w:tc>
          <w:tcPr>
            <w:tcW w:w="810" w:type="dxa"/>
          </w:tcPr>
          <w:p w14:paraId="4916A344" w14:textId="5B351818" w:rsidR="007F6468" w:rsidRPr="00102CF8" w:rsidRDefault="005A191B" w:rsidP="007F6468">
            <w:pPr>
              <w:jc w:val="both"/>
              <w:rPr>
                <w:rFonts w:ascii="Arial" w:hAnsi="Arial" w:cs="Arial"/>
                <w:sz w:val="20"/>
                <w:szCs w:val="20"/>
              </w:rPr>
            </w:pPr>
            <w:r>
              <w:rPr>
                <w:rFonts w:ascii="Arial" w:hAnsi="Arial" w:cs="Arial"/>
                <w:sz w:val="20"/>
                <w:szCs w:val="20"/>
              </w:rPr>
              <w:t>1</w:t>
            </w:r>
            <w:r w:rsidR="00021B35">
              <w:rPr>
                <w:rFonts w:ascii="Arial" w:hAnsi="Arial" w:cs="Arial"/>
                <w:sz w:val="20"/>
                <w:szCs w:val="20"/>
              </w:rPr>
              <w:t>5</w:t>
            </w:r>
          </w:p>
        </w:tc>
        <w:tc>
          <w:tcPr>
            <w:tcW w:w="5308" w:type="dxa"/>
          </w:tcPr>
          <w:p w14:paraId="04823868" w14:textId="3783AA4E" w:rsidR="007F6468" w:rsidRPr="00510C32" w:rsidRDefault="005E3125" w:rsidP="007F6468">
            <w:pPr>
              <w:jc w:val="both"/>
              <w:rPr>
                <w:rFonts w:ascii="Arial" w:hAnsi="Arial" w:cs="Arial"/>
                <w:color w:val="000000" w:themeColor="text1"/>
                <w:sz w:val="20"/>
                <w:szCs w:val="20"/>
              </w:rPr>
            </w:pPr>
            <w:r w:rsidRPr="00510C32">
              <w:rPr>
                <w:rFonts w:ascii="Arial" w:eastAsia="SymbolMT" w:hAnsi="Arial" w:cs="Arial"/>
                <w:sz w:val="20"/>
                <w:szCs w:val="20"/>
              </w:rPr>
              <w:t xml:space="preserve">Resilience and tenacity when overcoming </w:t>
            </w:r>
            <w:proofErr w:type="gramStart"/>
            <w:r w:rsidRPr="00510C32">
              <w:rPr>
                <w:rFonts w:ascii="Arial" w:eastAsia="SymbolMT" w:hAnsi="Arial" w:cs="Arial"/>
                <w:sz w:val="20"/>
                <w:szCs w:val="20"/>
              </w:rPr>
              <w:t>a number of</w:t>
            </w:r>
            <w:proofErr w:type="gramEnd"/>
            <w:r w:rsidRPr="00510C32">
              <w:rPr>
                <w:rFonts w:ascii="Arial" w:eastAsia="SymbolMT" w:hAnsi="Arial" w:cs="Arial"/>
                <w:sz w:val="20"/>
                <w:szCs w:val="20"/>
              </w:rPr>
              <w:t xml:space="preserve"> obstacles to achieve results</w:t>
            </w:r>
          </w:p>
        </w:tc>
        <w:tc>
          <w:tcPr>
            <w:tcW w:w="1095" w:type="dxa"/>
            <w:vAlign w:val="center"/>
          </w:tcPr>
          <w:p w14:paraId="12BA92F3" w14:textId="32D909DE" w:rsidR="007F6468" w:rsidRPr="00102CF8" w:rsidRDefault="00DA576A" w:rsidP="007F6468">
            <w:pPr>
              <w:jc w:val="center"/>
              <w:rPr>
                <w:rFonts w:ascii="Arial" w:hAnsi="Arial" w:cs="Arial"/>
                <w:sz w:val="20"/>
                <w:szCs w:val="20"/>
              </w:rPr>
            </w:pPr>
            <w:r>
              <w:rPr>
                <w:rFonts w:ascii="Arial" w:hAnsi="Arial" w:cs="Arial"/>
                <w:sz w:val="20"/>
                <w:szCs w:val="20"/>
              </w:rPr>
              <w:t>X</w:t>
            </w:r>
          </w:p>
        </w:tc>
        <w:tc>
          <w:tcPr>
            <w:tcW w:w="1117" w:type="dxa"/>
            <w:vAlign w:val="center"/>
          </w:tcPr>
          <w:p w14:paraId="1AA42B5A" w14:textId="77777777" w:rsidR="007F6468" w:rsidRPr="00102CF8" w:rsidRDefault="007F6468" w:rsidP="007F6468">
            <w:pPr>
              <w:jc w:val="center"/>
              <w:rPr>
                <w:rFonts w:ascii="Arial" w:hAnsi="Arial" w:cs="Arial"/>
                <w:sz w:val="20"/>
                <w:szCs w:val="20"/>
              </w:rPr>
            </w:pPr>
          </w:p>
        </w:tc>
        <w:tc>
          <w:tcPr>
            <w:tcW w:w="1221" w:type="dxa"/>
            <w:vAlign w:val="center"/>
          </w:tcPr>
          <w:p w14:paraId="271FE294" w14:textId="3AAD6118" w:rsidR="007F6468" w:rsidRPr="00102CF8" w:rsidRDefault="007F6468" w:rsidP="007F6468">
            <w:pPr>
              <w:jc w:val="center"/>
              <w:rPr>
                <w:rFonts w:ascii="Arial" w:hAnsi="Arial" w:cs="Arial"/>
                <w:sz w:val="20"/>
                <w:szCs w:val="20"/>
              </w:rPr>
            </w:pPr>
            <w:r>
              <w:rPr>
                <w:rFonts w:ascii="Arial" w:hAnsi="Arial" w:cs="Arial"/>
                <w:sz w:val="20"/>
                <w:szCs w:val="20"/>
              </w:rPr>
              <w:t>I</w:t>
            </w:r>
          </w:p>
        </w:tc>
      </w:tr>
      <w:tr w:rsidR="007F6468" w:rsidRPr="00102CF8" w14:paraId="7356B319" w14:textId="77777777" w:rsidTr="005441FE">
        <w:tc>
          <w:tcPr>
            <w:tcW w:w="810" w:type="dxa"/>
          </w:tcPr>
          <w:p w14:paraId="08D2D41B" w14:textId="1EEA246A" w:rsidR="007F6468" w:rsidRPr="00102CF8" w:rsidRDefault="005A191B" w:rsidP="007F6468">
            <w:pPr>
              <w:jc w:val="both"/>
              <w:rPr>
                <w:rFonts w:ascii="Arial" w:hAnsi="Arial" w:cs="Arial"/>
                <w:sz w:val="20"/>
                <w:szCs w:val="20"/>
              </w:rPr>
            </w:pPr>
            <w:r>
              <w:rPr>
                <w:rFonts w:ascii="Arial" w:hAnsi="Arial" w:cs="Arial"/>
                <w:sz w:val="20"/>
                <w:szCs w:val="20"/>
              </w:rPr>
              <w:t>1</w:t>
            </w:r>
            <w:r w:rsidR="00021B35">
              <w:rPr>
                <w:rFonts w:ascii="Arial" w:hAnsi="Arial" w:cs="Arial"/>
                <w:sz w:val="20"/>
                <w:szCs w:val="20"/>
              </w:rPr>
              <w:t>6</w:t>
            </w:r>
          </w:p>
        </w:tc>
        <w:tc>
          <w:tcPr>
            <w:tcW w:w="5308" w:type="dxa"/>
          </w:tcPr>
          <w:p w14:paraId="1B1FCBFB" w14:textId="1783CC3B" w:rsidR="007F6468" w:rsidRPr="00510C32" w:rsidRDefault="00510C32" w:rsidP="007F6468">
            <w:pPr>
              <w:jc w:val="both"/>
              <w:rPr>
                <w:rFonts w:ascii="Arial" w:hAnsi="Arial" w:cs="Arial"/>
                <w:color w:val="000000" w:themeColor="text1"/>
                <w:sz w:val="20"/>
                <w:szCs w:val="20"/>
              </w:rPr>
            </w:pPr>
            <w:r>
              <w:rPr>
                <w:rFonts w:ascii="Arial" w:eastAsia="SymbolMT" w:hAnsi="Arial" w:cs="Arial"/>
                <w:sz w:val="20"/>
                <w:szCs w:val="20"/>
              </w:rPr>
              <w:t xml:space="preserve">Creative &amp; flexible thinking to enable continuous improvement and development </w:t>
            </w:r>
          </w:p>
        </w:tc>
        <w:tc>
          <w:tcPr>
            <w:tcW w:w="1095" w:type="dxa"/>
            <w:vAlign w:val="center"/>
          </w:tcPr>
          <w:p w14:paraId="2DE10A31" w14:textId="3660F341" w:rsidR="007F6468" w:rsidRPr="00102CF8" w:rsidRDefault="00021B35" w:rsidP="007F6468">
            <w:pPr>
              <w:jc w:val="center"/>
              <w:rPr>
                <w:rFonts w:ascii="Arial" w:hAnsi="Arial" w:cs="Arial"/>
                <w:sz w:val="20"/>
                <w:szCs w:val="20"/>
              </w:rPr>
            </w:pPr>
            <w:r>
              <w:rPr>
                <w:rFonts w:ascii="Arial" w:hAnsi="Arial" w:cs="Arial"/>
                <w:sz w:val="20"/>
                <w:szCs w:val="20"/>
              </w:rPr>
              <w:t>X</w:t>
            </w:r>
          </w:p>
        </w:tc>
        <w:tc>
          <w:tcPr>
            <w:tcW w:w="1117" w:type="dxa"/>
            <w:vAlign w:val="center"/>
          </w:tcPr>
          <w:p w14:paraId="2D50C182" w14:textId="5AA63C37" w:rsidR="007F6468" w:rsidRPr="00102CF8" w:rsidRDefault="007F6468" w:rsidP="007F6468">
            <w:pPr>
              <w:jc w:val="center"/>
              <w:rPr>
                <w:rFonts w:ascii="Arial" w:hAnsi="Arial" w:cs="Arial"/>
                <w:sz w:val="20"/>
                <w:szCs w:val="20"/>
              </w:rPr>
            </w:pPr>
          </w:p>
        </w:tc>
        <w:tc>
          <w:tcPr>
            <w:tcW w:w="1221" w:type="dxa"/>
            <w:vAlign w:val="center"/>
          </w:tcPr>
          <w:p w14:paraId="0E1C6B8D" w14:textId="2872981B" w:rsidR="007F6468" w:rsidRPr="00102CF8" w:rsidRDefault="007F6468" w:rsidP="007F6468">
            <w:pPr>
              <w:jc w:val="center"/>
              <w:rPr>
                <w:rFonts w:ascii="Arial" w:hAnsi="Arial" w:cs="Arial"/>
                <w:sz w:val="20"/>
                <w:szCs w:val="20"/>
              </w:rPr>
            </w:pPr>
            <w:r>
              <w:rPr>
                <w:rFonts w:ascii="Arial" w:hAnsi="Arial" w:cs="Arial"/>
                <w:sz w:val="20"/>
                <w:szCs w:val="20"/>
              </w:rPr>
              <w:t>I</w:t>
            </w:r>
          </w:p>
        </w:tc>
      </w:tr>
      <w:tr w:rsidR="007F6468" w:rsidRPr="00102CF8" w14:paraId="3624C0F3" w14:textId="77777777" w:rsidTr="005441FE">
        <w:tc>
          <w:tcPr>
            <w:tcW w:w="810" w:type="dxa"/>
          </w:tcPr>
          <w:p w14:paraId="3F373B8A" w14:textId="363E9F1E" w:rsidR="007F6468" w:rsidRPr="00102CF8" w:rsidRDefault="005A191B" w:rsidP="007F6468">
            <w:pPr>
              <w:jc w:val="both"/>
              <w:rPr>
                <w:rFonts w:ascii="Arial" w:hAnsi="Arial" w:cs="Arial"/>
                <w:sz w:val="20"/>
                <w:szCs w:val="20"/>
              </w:rPr>
            </w:pPr>
            <w:r>
              <w:rPr>
                <w:rFonts w:ascii="Arial" w:hAnsi="Arial" w:cs="Arial"/>
                <w:sz w:val="20"/>
                <w:szCs w:val="20"/>
              </w:rPr>
              <w:t>1</w:t>
            </w:r>
            <w:r w:rsidR="00021B35">
              <w:rPr>
                <w:rFonts w:ascii="Arial" w:hAnsi="Arial" w:cs="Arial"/>
                <w:sz w:val="20"/>
                <w:szCs w:val="20"/>
              </w:rPr>
              <w:t>7</w:t>
            </w:r>
          </w:p>
        </w:tc>
        <w:tc>
          <w:tcPr>
            <w:tcW w:w="5308" w:type="dxa"/>
          </w:tcPr>
          <w:p w14:paraId="75036BC2" w14:textId="5129535E" w:rsidR="007F6468" w:rsidRPr="00510C32" w:rsidRDefault="007F6468" w:rsidP="007F6468">
            <w:pPr>
              <w:jc w:val="both"/>
              <w:rPr>
                <w:rFonts w:ascii="Arial" w:hAnsi="Arial" w:cs="Arial"/>
                <w:color w:val="000000" w:themeColor="text1"/>
                <w:sz w:val="20"/>
                <w:szCs w:val="20"/>
              </w:rPr>
            </w:pPr>
            <w:r w:rsidRPr="008D5C22">
              <w:rPr>
                <w:rFonts w:ascii="Arial" w:eastAsia="SymbolMT" w:hAnsi="Arial" w:cs="Arial"/>
                <w:sz w:val="20"/>
                <w:szCs w:val="20"/>
              </w:rPr>
              <w:t>Ability to prioritise own workload in an organised manner and work under pressure juggling multiple priorities and deadlines</w:t>
            </w:r>
          </w:p>
        </w:tc>
        <w:tc>
          <w:tcPr>
            <w:tcW w:w="1095" w:type="dxa"/>
            <w:vAlign w:val="center"/>
          </w:tcPr>
          <w:p w14:paraId="1F49F8B9" w14:textId="58A1E109" w:rsidR="007F6468" w:rsidRPr="00102CF8" w:rsidRDefault="005441FE" w:rsidP="007F6468">
            <w:pPr>
              <w:jc w:val="center"/>
              <w:rPr>
                <w:rFonts w:ascii="Arial" w:hAnsi="Arial" w:cs="Arial"/>
                <w:sz w:val="20"/>
                <w:szCs w:val="20"/>
              </w:rPr>
            </w:pPr>
            <w:r>
              <w:rPr>
                <w:rFonts w:ascii="Arial" w:hAnsi="Arial" w:cs="Arial"/>
                <w:sz w:val="20"/>
                <w:szCs w:val="20"/>
              </w:rPr>
              <w:t>X</w:t>
            </w:r>
          </w:p>
        </w:tc>
        <w:tc>
          <w:tcPr>
            <w:tcW w:w="1117" w:type="dxa"/>
            <w:vAlign w:val="center"/>
          </w:tcPr>
          <w:p w14:paraId="73D7A5CC" w14:textId="77777777" w:rsidR="007F6468" w:rsidRPr="00102CF8" w:rsidRDefault="007F6468" w:rsidP="007F6468">
            <w:pPr>
              <w:jc w:val="center"/>
              <w:rPr>
                <w:rFonts w:ascii="Arial" w:hAnsi="Arial" w:cs="Arial"/>
                <w:sz w:val="20"/>
                <w:szCs w:val="20"/>
              </w:rPr>
            </w:pPr>
          </w:p>
        </w:tc>
        <w:tc>
          <w:tcPr>
            <w:tcW w:w="1221" w:type="dxa"/>
            <w:vAlign w:val="center"/>
          </w:tcPr>
          <w:p w14:paraId="33008616" w14:textId="4F421B19" w:rsidR="007F6468" w:rsidRPr="00102CF8" w:rsidRDefault="007F6468" w:rsidP="007F6468">
            <w:pPr>
              <w:jc w:val="center"/>
              <w:rPr>
                <w:rFonts w:ascii="Arial" w:hAnsi="Arial" w:cs="Arial"/>
                <w:sz w:val="20"/>
                <w:szCs w:val="20"/>
              </w:rPr>
            </w:pPr>
            <w:r>
              <w:rPr>
                <w:rFonts w:ascii="Arial" w:hAnsi="Arial" w:cs="Arial"/>
                <w:sz w:val="20"/>
                <w:szCs w:val="20"/>
              </w:rPr>
              <w:t>I</w:t>
            </w:r>
          </w:p>
        </w:tc>
      </w:tr>
      <w:tr w:rsidR="007F6468" w:rsidRPr="00102CF8" w14:paraId="4C37514D" w14:textId="77777777" w:rsidTr="005441FE">
        <w:tc>
          <w:tcPr>
            <w:tcW w:w="810" w:type="dxa"/>
          </w:tcPr>
          <w:p w14:paraId="3B0B04A4" w14:textId="1B6B17C5" w:rsidR="007F6468" w:rsidRPr="00102CF8" w:rsidRDefault="005A191B" w:rsidP="007F6468">
            <w:pPr>
              <w:jc w:val="both"/>
              <w:rPr>
                <w:rFonts w:ascii="Arial" w:hAnsi="Arial" w:cs="Arial"/>
                <w:sz w:val="20"/>
                <w:szCs w:val="20"/>
              </w:rPr>
            </w:pPr>
            <w:r>
              <w:rPr>
                <w:rFonts w:ascii="Arial" w:hAnsi="Arial" w:cs="Arial"/>
                <w:sz w:val="20"/>
                <w:szCs w:val="20"/>
              </w:rPr>
              <w:t>1</w:t>
            </w:r>
            <w:r w:rsidR="00021B35">
              <w:rPr>
                <w:rFonts w:ascii="Arial" w:hAnsi="Arial" w:cs="Arial"/>
                <w:sz w:val="20"/>
                <w:szCs w:val="20"/>
              </w:rPr>
              <w:t>8</w:t>
            </w:r>
          </w:p>
        </w:tc>
        <w:tc>
          <w:tcPr>
            <w:tcW w:w="5308" w:type="dxa"/>
          </w:tcPr>
          <w:p w14:paraId="5420A0D9" w14:textId="39701F9B" w:rsidR="007F6468" w:rsidRPr="00510C32" w:rsidRDefault="007F6468" w:rsidP="007F6468">
            <w:pPr>
              <w:jc w:val="both"/>
              <w:rPr>
                <w:rFonts w:ascii="Arial" w:hAnsi="Arial" w:cs="Arial"/>
                <w:color w:val="000000" w:themeColor="text1"/>
                <w:sz w:val="20"/>
                <w:szCs w:val="20"/>
              </w:rPr>
            </w:pPr>
            <w:r w:rsidRPr="008D5C22">
              <w:rPr>
                <w:rFonts w:ascii="Arial" w:eastAsia="SymbolMT" w:hAnsi="Arial" w:cs="Arial"/>
                <w:sz w:val="20"/>
                <w:szCs w:val="20"/>
              </w:rPr>
              <w:t>Ability to work independently and as part of a team, sharing and demonstrating ideas of good practice</w:t>
            </w:r>
          </w:p>
        </w:tc>
        <w:tc>
          <w:tcPr>
            <w:tcW w:w="1095" w:type="dxa"/>
            <w:vAlign w:val="center"/>
          </w:tcPr>
          <w:p w14:paraId="3AAF5A05" w14:textId="16243CCC" w:rsidR="007F6468" w:rsidRPr="00102CF8" w:rsidRDefault="005441FE" w:rsidP="007F6468">
            <w:pPr>
              <w:jc w:val="center"/>
              <w:rPr>
                <w:rFonts w:ascii="Arial" w:hAnsi="Arial" w:cs="Arial"/>
                <w:sz w:val="20"/>
                <w:szCs w:val="20"/>
              </w:rPr>
            </w:pPr>
            <w:r>
              <w:rPr>
                <w:rFonts w:ascii="Arial" w:hAnsi="Arial" w:cs="Arial"/>
                <w:sz w:val="20"/>
                <w:szCs w:val="20"/>
              </w:rPr>
              <w:t>X</w:t>
            </w:r>
          </w:p>
        </w:tc>
        <w:tc>
          <w:tcPr>
            <w:tcW w:w="1117" w:type="dxa"/>
            <w:vAlign w:val="center"/>
          </w:tcPr>
          <w:p w14:paraId="741D3A6C" w14:textId="77777777" w:rsidR="007F6468" w:rsidRPr="00102CF8" w:rsidRDefault="007F6468" w:rsidP="007F6468">
            <w:pPr>
              <w:jc w:val="center"/>
              <w:rPr>
                <w:rFonts w:ascii="Arial" w:hAnsi="Arial" w:cs="Arial"/>
                <w:sz w:val="20"/>
                <w:szCs w:val="20"/>
              </w:rPr>
            </w:pPr>
          </w:p>
        </w:tc>
        <w:tc>
          <w:tcPr>
            <w:tcW w:w="1221" w:type="dxa"/>
            <w:vAlign w:val="center"/>
          </w:tcPr>
          <w:p w14:paraId="20573274" w14:textId="36167F60" w:rsidR="007F6468" w:rsidRPr="00102CF8" w:rsidRDefault="007F6468" w:rsidP="007F6468">
            <w:pPr>
              <w:jc w:val="center"/>
              <w:rPr>
                <w:rFonts w:ascii="Arial" w:hAnsi="Arial" w:cs="Arial"/>
                <w:sz w:val="20"/>
                <w:szCs w:val="20"/>
              </w:rPr>
            </w:pPr>
            <w:r>
              <w:rPr>
                <w:rFonts w:ascii="Arial" w:hAnsi="Arial" w:cs="Arial"/>
                <w:sz w:val="20"/>
                <w:szCs w:val="20"/>
              </w:rPr>
              <w:t>I</w:t>
            </w:r>
          </w:p>
        </w:tc>
      </w:tr>
      <w:tr w:rsidR="007F6468" w:rsidRPr="00102CF8" w14:paraId="4E6A3ED8" w14:textId="77777777" w:rsidTr="005441FE">
        <w:tc>
          <w:tcPr>
            <w:tcW w:w="810" w:type="dxa"/>
          </w:tcPr>
          <w:p w14:paraId="0136C38E" w14:textId="767B9A2F" w:rsidR="007F6468" w:rsidRPr="00102CF8" w:rsidRDefault="005A191B" w:rsidP="007F6468">
            <w:pPr>
              <w:jc w:val="both"/>
              <w:rPr>
                <w:rFonts w:ascii="Arial" w:hAnsi="Arial" w:cs="Arial"/>
                <w:sz w:val="20"/>
                <w:szCs w:val="20"/>
              </w:rPr>
            </w:pPr>
            <w:r>
              <w:rPr>
                <w:rFonts w:ascii="Arial" w:hAnsi="Arial" w:cs="Arial"/>
                <w:sz w:val="20"/>
                <w:szCs w:val="20"/>
              </w:rPr>
              <w:t>1</w:t>
            </w:r>
            <w:r w:rsidR="00021B35">
              <w:rPr>
                <w:rFonts w:ascii="Arial" w:hAnsi="Arial" w:cs="Arial"/>
                <w:sz w:val="20"/>
                <w:szCs w:val="20"/>
              </w:rPr>
              <w:t>9</w:t>
            </w:r>
          </w:p>
        </w:tc>
        <w:tc>
          <w:tcPr>
            <w:tcW w:w="5308" w:type="dxa"/>
          </w:tcPr>
          <w:p w14:paraId="430E6746" w14:textId="6C076537" w:rsidR="007F6468" w:rsidRPr="00510C32" w:rsidRDefault="0048434E" w:rsidP="007F6468">
            <w:pPr>
              <w:jc w:val="both"/>
              <w:rPr>
                <w:rFonts w:ascii="Arial" w:hAnsi="Arial" w:cs="Arial"/>
                <w:color w:val="000000" w:themeColor="text1"/>
                <w:sz w:val="20"/>
                <w:szCs w:val="20"/>
              </w:rPr>
            </w:pPr>
            <w:r w:rsidRPr="00510C32">
              <w:rPr>
                <w:rFonts w:ascii="Arial" w:eastAsia="SymbolMT" w:hAnsi="Arial" w:cs="Arial"/>
                <w:sz w:val="20"/>
                <w:szCs w:val="20"/>
              </w:rPr>
              <w:t xml:space="preserve">Demonstrate the Colleges </w:t>
            </w:r>
            <w:r w:rsidR="00A87CF3" w:rsidRPr="00C44E8A">
              <w:rPr>
                <w:rFonts w:ascii="Arial" w:eastAsia="SymbolMT" w:hAnsi="Arial" w:cs="Arial"/>
                <w:sz w:val="20"/>
                <w:szCs w:val="20"/>
              </w:rPr>
              <w:t>Ways of Working</w:t>
            </w:r>
            <w:r w:rsidRPr="00510C32">
              <w:rPr>
                <w:rFonts w:ascii="Arial" w:eastAsia="SymbolMT" w:hAnsi="Arial" w:cs="Arial"/>
                <w:sz w:val="20"/>
                <w:szCs w:val="20"/>
              </w:rPr>
              <w:t xml:space="preserve"> in all aspects of work</w:t>
            </w:r>
          </w:p>
        </w:tc>
        <w:tc>
          <w:tcPr>
            <w:tcW w:w="1095" w:type="dxa"/>
            <w:vAlign w:val="center"/>
          </w:tcPr>
          <w:p w14:paraId="0C59B148" w14:textId="3F624453" w:rsidR="007F6468" w:rsidRPr="00102CF8" w:rsidRDefault="005441FE" w:rsidP="007F6468">
            <w:pPr>
              <w:jc w:val="center"/>
              <w:rPr>
                <w:rFonts w:ascii="Arial" w:hAnsi="Arial" w:cs="Arial"/>
                <w:sz w:val="20"/>
                <w:szCs w:val="20"/>
              </w:rPr>
            </w:pPr>
            <w:r>
              <w:rPr>
                <w:rFonts w:ascii="Arial" w:hAnsi="Arial" w:cs="Arial"/>
                <w:sz w:val="20"/>
                <w:szCs w:val="20"/>
              </w:rPr>
              <w:t>X</w:t>
            </w:r>
          </w:p>
        </w:tc>
        <w:tc>
          <w:tcPr>
            <w:tcW w:w="1117" w:type="dxa"/>
            <w:vAlign w:val="center"/>
          </w:tcPr>
          <w:p w14:paraId="67F2DD49" w14:textId="77777777" w:rsidR="007F6468" w:rsidRPr="00102CF8" w:rsidRDefault="007F6468" w:rsidP="007F6468">
            <w:pPr>
              <w:jc w:val="center"/>
              <w:rPr>
                <w:rFonts w:ascii="Arial" w:hAnsi="Arial" w:cs="Arial"/>
                <w:sz w:val="20"/>
                <w:szCs w:val="20"/>
              </w:rPr>
            </w:pPr>
          </w:p>
        </w:tc>
        <w:tc>
          <w:tcPr>
            <w:tcW w:w="1221" w:type="dxa"/>
            <w:vAlign w:val="center"/>
          </w:tcPr>
          <w:p w14:paraId="6B203A52" w14:textId="182151EE" w:rsidR="007F6468" w:rsidRPr="00102CF8" w:rsidRDefault="007F6468" w:rsidP="007F6468">
            <w:pPr>
              <w:jc w:val="center"/>
              <w:rPr>
                <w:rFonts w:ascii="Arial" w:hAnsi="Arial" w:cs="Arial"/>
                <w:sz w:val="20"/>
                <w:szCs w:val="20"/>
              </w:rPr>
            </w:pPr>
            <w:r>
              <w:rPr>
                <w:rFonts w:ascii="Arial" w:hAnsi="Arial" w:cs="Arial"/>
                <w:sz w:val="20"/>
                <w:szCs w:val="20"/>
              </w:rPr>
              <w:t>I</w:t>
            </w:r>
          </w:p>
        </w:tc>
      </w:tr>
    </w:tbl>
    <w:p w14:paraId="6CF3C123" w14:textId="77777777" w:rsidR="00E5745A" w:rsidRPr="00102CF8" w:rsidRDefault="00E5745A" w:rsidP="0035161A">
      <w:pPr>
        <w:jc w:val="both"/>
        <w:rPr>
          <w:rFonts w:ascii="Arial" w:hAnsi="Arial" w:cs="Arial"/>
          <w:sz w:val="20"/>
          <w:szCs w:val="20"/>
        </w:rPr>
      </w:pPr>
    </w:p>
    <w:p w14:paraId="5E455CE4" w14:textId="77777777" w:rsidR="009019CD" w:rsidRPr="00102CF8" w:rsidRDefault="008F35F0" w:rsidP="0035161A">
      <w:pPr>
        <w:jc w:val="both"/>
        <w:rPr>
          <w:rFonts w:ascii="Arial" w:hAnsi="Arial" w:cs="Arial"/>
          <w:sz w:val="20"/>
          <w:szCs w:val="20"/>
        </w:rPr>
      </w:pPr>
      <w:r w:rsidRPr="00102CF8">
        <w:rPr>
          <w:rFonts w:ascii="Arial" w:hAnsi="Arial" w:cs="Arial"/>
          <w:sz w:val="20"/>
          <w:szCs w:val="20"/>
        </w:rPr>
        <w:t>K</w:t>
      </w:r>
      <w:r w:rsidR="00C94442" w:rsidRPr="00102CF8">
        <w:rPr>
          <w:rFonts w:ascii="Arial" w:hAnsi="Arial" w:cs="Arial"/>
          <w:sz w:val="20"/>
          <w:szCs w:val="20"/>
        </w:rPr>
        <w:t>ey</w:t>
      </w:r>
      <w:r w:rsidRPr="00102CF8">
        <w:rPr>
          <w:rFonts w:ascii="Arial" w:hAnsi="Arial" w:cs="Arial"/>
          <w:sz w:val="20"/>
          <w:szCs w:val="20"/>
        </w:rPr>
        <w:t xml:space="preserve"> to assessment methods</w:t>
      </w:r>
      <w:r w:rsidR="00C94442" w:rsidRPr="00102CF8">
        <w:rPr>
          <w:rFonts w:ascii="Arial" w:hAnsi="Arial" w:cs="Arial"/>
          <w:sz w:val="20"/>
          <w:szCs w:val="20"/>
        </w:rPr>
        <w:t>:</w:t>
      </w:r>
    </w:p>
    <w:p w14:paraId="2609765D" w14:textId="77777777" w:rsidR="00C94442" w:rsidRPr="00102CF8" w:rsidRDefault="00C94442" w:rsidP="0035161A">
      <w:pPr>
        <w:jc w:val="both"/>
        <w:rPr>
          <w:rFonts w:ascii="Arial" w:hAnsi="Arial" w:cs="Arial"/>
          <w:sz w:val="20"/>
          <w:szCs w:val="20"/>
        </w:rPr>
      </w:pPr>
      <w:r w:rsidRPr="00102CF8">
        <w:rPr>
          <w:rFonts w:ascii="Arial" w:hAnsi="Arial" w:cs="Arial"/>
          <w:sz w:val="20"/>
          <w:szCs w:val="20"/>
        </w:rPr>
        <w:t>A = Application</w:t>
      </w:r>
    </w:p>
    <w:p w14:paraId="540E97F7" w14:textId="77777777" w:rsidR="00C94442" w:rsidRPr="00102CF8" w:rsidRDefault="00C94442" w:rsidP="0035161A">
      <w:pPr>
        <w:jc w:val="both"/>
        <w:rPr>
          <w:rFonts w:ascii="Arial" w:hAnsi="Arial" w:cs="Arial"/>
          <w:sz w:val="20"/>
          <w:szCs w:val="20"/>
        </w:rPr>
      </w:pPr>
      <w:r w:rsidRPr="00102CF8">
        <w:rPr>
          <w:rFonts w:ascii="Arial" w:hAnsi="Arial" w:cs="Arial"/>
          <w:sz w:val="20"/>
          <w:szCs w:val="20"/>
        </w:rPr>
        <w:t>I = Interview</w:t>
      </w:r>
    </w:p>
    <w:p w14:paraId="4EE8B1D3" w14:textId="77777777" w:rsidR="00C94442" w:rsidRPr="00102CF8" w:rsidRDefault="00C94442" w:rsidP="0035161A">
      <w:pPr>
        <w:jc w:val="both"/>
        <w:rPr>
          <w:rFonts w:ascii="Arial" w:hAnsi="Arial" w:cs="Arial"/>
          <w:sz w:val="20"/>
          <w:szCs w:val="20"/>
        </w:rPr>
      </w:pPr>
      <w:r w:rsidRPr="00102CF8">
        <w:rPr>
          <w:rFonts w:ascii="Arial" w:hAnsi="Arial" w:cs="Arial"/>
          <w:sz w:val="20"/>
          <w:szCs w:val="20"/>
        </w:rPr>
        <w:t>P = Presentation</w:t>
      </w:r>
    </w:p>
    <w:p w14:paraId="64FE0758" w14:textId="2A201DDB" w:rsidR="00702000" w:rsidRPr="00102CF8" w:rsidRDefault="00C94442" w:rsidP="0035161A">
      <w:pPr>
        <w:jc w:val="both"/>
        <w:rPr>
          <w:rFonts w:ascii="Arial" w:hAnsi="Arial" w:cs="Arial"/>
          <w:sz w:val="20"/>
          <w:szCs w:val="20"/>
        </w:rPr>
      </w:pPr>
      <w:r w:rsidRPr="00102CF8">
        <w:rPr>
          <w:rFonts w:ascii="Arial" w:hAnsi="Arial" w:cs="Arial"/>
          <w:sz w:val="20"/>
          <w:szCs w:val="20"/>
        </w:rPr>
        <w:t>W = Written assessment</w:t>
      </w:r>
    </w:p>
    <w:sectPr w:rsidR="00702000" w:rsidRPr="00102CF8"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6351F" w14:textId="77777777" w:rsidR="00CA01C8" w:rsidRDefault="00CA01C8" w:rsidP="00444D7F">
      <w:r>
        <w:separator/>
      </w:r>
    </w:p>
  </w:endnote>
  <w:endnote w:type="continuationSeparator" w:id="0">
    <w:p w14:paraId="3C3B7E6B" w14:textId="77777777" w:rsidR="00CA01C8" w:rsidRDefault="00CA01C8"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B915" w14:textId="7ED6F10F" w:rsidR="00444D7F" w:rsidRPr="00346EBC" w:rsidRDefault="00C40060">
    <w:pPr>
      <w:pStyle w:val="Footer"/>
      <w:rPr>
        <w:i/>
      </w:rPr>
    </w:pPr>
    <w:r>
      <w:rPr>
        <w:i/>
      </w:rPr>
      <w:t>September 201</w:t>
    </w:r>
    <w:r w:rsidR="00B51871">
      <w:rPr>
        <w: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C7B6" w14:textId="77777777" w:rsidR="00CA01C8" w:rsidRDefault="00CA01C8" w:rsidP="00444D7F">
      <w:r>
        <w:separator/>
      </w:r>
    </w:p>
  </w:footnote>
  <w:footnote w:type="continuationSeparator" w:id="0">
    <w:p w14:paraId="5155CB94" w14:textId="77777777" w:rsidR="00CA01C8" w:rsidRDefault="00CA01C8"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08A1" w14:textId="77777777" w:rsidR="002C35BB" w:rsidRDefault="002C35BB" w:rsidP="002C35BB">
    <w:pPr>
      <w:pStyle w:val="Header"/>
      <w:jc w:val="right"/>
    </w:pPr>
    <w:r>
      <w:rPr>
        <w:noProof/>
      </w:rPr>
      <w:drawing>
        <wp:inline distT="0" distB="0" distL="0" distR="0" wp14:anchorId="09A2F8F8" wp14:editId="4C35EA54">
          <wp:extent cx="1742440" cy="5875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824" cy="599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D513C"/>
    <w:multiLevelType w:val="multilevel"/>
    <w:tmpl w:val="7B48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4AAA"/>
    <w:rsid w:val="00021B35"/>
    <w:rsid w:val="00041AA2"/>
    <w:rsid w:val="00045781"/>
    <w:rsid w:val="00064F01"/>
    <w:rsid w:val="0006572B"/>
    <w:rsid w:val="0009017E"/>
    <w:rsid w:val="00091832"/>
    <w:rsid w:val="000C6358"/>
    <w:rsid w:val="000C7C3D"/>
    <w:rsid w:val="000D1D77"/>
    <w:rsid w:val="000E1E71"/>
    <w:rsid w:val="000F1A7C"/>
    <w:rsid w:val="0010024E"/>
    <w:rsid w:val="00101F5D"/>
    <w:rsid w:val="00102CF8"/>
    <w:rsid w:val="00103B96"/>
    <w:rsid w:val="00110C76"/>
    <w:rsid w:val="00115DED"/>
    <w:rsid w:val="0011699D"/>
    <w:rsid w:val="001232BB"/>
    <w:rsid w:val="001516DF"/>
    <w:rsid w:val="00155BB4"/>
    <w:rsid w:val="00173F6B"/>
    <w:rsid w:val="001B3AEA"/>
    <w:rsid w:val="001C090C"/>
    <w:rsid w:val="001C1E45"/>
    <w:rsid w:val="001E078E"/>
    <w:rsid w:val="001E3EB3"/>
    <w:rsid w:val="001F434F"/>
    <w:rsid w:val="001F4997"/>
    <w:rsid w:val="001F647B"/>
    <w:rsid w:val="001F7FF6"/>
    <w:rsid w:val="00226EC2"/>
    <w:rsid w:val="00246241"/>
    <w:rsid w:val="00251734"/>
    <w:rsid w:val="0025203D"/>
    <w:rsid w:val="00261547"/>
    <w:rsid w:val="00271B2F"/>
    <w:rsid w:val="0027213D"/>
    <w:rsid w:val="00281C48"/>
    <w:rsid w:val="00284923"/>
    <w:rsid w:val="00290318"/>
    <w:rsid w:val="002927E8"/>
    <w:rsid w:val="00292F87"/>
    <w:rsid w:val="00293552"/>
    <w:rsid w:val="00294485"/>
    <w:rsid w:val="002B2D8B"/>
    <w:rsid w:val="002C35BB"/>
    <w:rsid w:val="003066F0"/>
    <w:rsid w:val="0030695B"/>
    <w:rsid w:val="00312B14"/>
    <w:rsid w:val="003151F2"/>
    <w:rsid w:val="003272A6"/>
    <w:rsid w:val="003327F0"/>
    <w:rsid w:val="00334843"/>
    <w:rsid w:val="00337DBD"/>
    <w:rsid w:val="00346EBC"/>
    <w:rsid w:val="0035161A"/>
    <w:rsid w:val="003517ED"/>
    <w:rsid w:val="003649AF"/>
    <w:rsid w:val="0039311C"/>
    <w:rsid w:val="003A1249"/>
    <w:rsid w:val="003B1839"/>
    <w:rsid w:val="003B3452"/>
    <w:rsid w:val="003B4B29"/>
    <w:rsid w:val="003C0836"/>
    <w:rsid w:val="003C48D2"/>
    <w:rsid w:val="003C4918"/>
    <w:rsid w:val="003D4FDF"/>
    <w:rsid w:val="003E2509"/>
    <w:rsid w:val="003F4246"/>
    <w:rsid w:val="003F7E23"/>
    <w:rsid w:val="00412813"/>
    <w:rsid w:val="0041616D"/>
    <w:rsid w:val="004370B8"/>
    <w:rsid w:val="00444D7F"/>
    <w:rsid w:val="00444E0F"/>
    <w:rsid w:val="00446C6D"/>
    <w:rsid w:val="00451C51"/>
    <w:rsid w:val="0045626D"/>
    <w:rsid w:val="004743F6"/>
    <w:rsid w:val="0047577A"/>
    <w:rsid w:val="00484260"/>
    <w:rsid w:val="0048434E"/>
    <w:rsid w:val="0048699E"/>
    <w:rsid w:val="004A7CA4"/>
    <w:rsid w:val="004E1CDF"/>
    <w:rsid w:val="004E6691"/>
    <w:rsid w:val="004F672A"/>
    <w:rsid w:val="00505872"/>
    <w:rsid w:val="00510C32"/>
    <w:rsid w:val="005357AD"/>
    <w:rsid w:val="00535EC1"/>
    <w:rsid w:val="00540AAB"/>
    <w:rsid w:val="005441FE"/>
    <w:rsid w:val="00551218"/>
    <w:rsid w:val="005645EE"/>
    <w:rsid w:val="005739D4"/>
    <w:rsid w:val="0057474E"/>
    <w:rsid w:val="00593D3E"/>
    <w:rsid w:val="005A191B"/>
    <w:rsid w:val="005A67B6"/>
    <w:rsid w:val="005B346F"/>
    <w:rsid w:val="005B4221"/>
    <w:rsid w:val="005B5DB7"/>
    <w:rsid w:val="005B6A58"/>
    <w:rsid w:val="005C1C9F"/>
    <w:rsid w:val="005E3125"/>
    <w:rsid w:val="005F49FD"/>
    <w:rsid w:val="0060362F"/>
    <w:rsid w:val="006068E5"/>
    <w:rsid w:val="00612253"/>
    <w:rsid w:val="00613178"/>
    <w:rsid w:val="00634DA6"/>
    <w:rsid w:val="00636FE7"/>
    <w:rsid w:val="0068240A"/>
    <w:rsid w:val="0069200E"/>
    <w:rsid w:val="006C0FA7"/>
    <w:rsid w:val="006C125F"/>
    <w:rsid w:val="006C755E"/>
    <w:rsid w:val="006E5BF5"/>
    <w:rsid w:val="007001FB"/>
    <w:rsid w:val="00702000"/>
    <w:rsid w:val="00710B20"/>
    <w:rsid w:val="00714E88"/>
    <w:rsid w:val="0072239A"/>
    <w:rsid w:val="00725D5C"/>
    <w:rsid w:val="0072618D"/>
    <w:rsid w:val="0072665C"/>
    <w:rsid w:val="007303BC"/>
    <w:rsid w:val="00730650"/>
    <w:rsid w:val="007532C2"/>
    <w:rsid w:val="007610C3"/>
    <w:rsid w:val="007835EF"/>
    <w:rsid w:val="00793E69"/>
    <w:rsid w:val="00794D04"/>
    <w:rsid w:val="00795811"/>
    <w:rsid w:val="00797A16"/>
    <w:rsid w:val="007A56B1"/>
    <w:rsid w:val="007C0AF3"/>
    <w:rsid w:val="007D163E"/>
    <w:rsid w:val="007D1C29"/>
    <w:rsid w:val="007E7671"/>
    <w:rsid w:val="007F6468"/>
    <w:rsid w:val="00805301"/>
    <w:rsid w:val="00825BD3"/>
    <w:rsid w:val="00833699"/>
    <w:rsid w:val="00854176"/>
    <w:rsid w:val="0085627C"/>
    <w:rsid w:val="00861EB8"/>
    <w:rsid w:val="00862D4F"/>
    <w:rsid w:val="00883F43"/>
    <w:rsid w:val="008869A7"/>
    <w:rsid w:val="008874B3"/>
    <w:rsid w:val="008D035B"/>
    <w:rsid w:val="008D32F4"/>
    <w:rsid w:val="008D4FA6"/>
    <w:rsid w:val="008D5C22"/>
    <w:rsid w:val="008D7145"/>
    <w:rsid w:val="008E3ACB"/>
    <w:rsid w:val="008E702C"/>
    <w:rsid w:val="008F0C48"/>
    <w:rsid w:val="008F35F0"/>
    <w:rsid w:val="009019CD"/>
    <w:rsid w:val="00917C14"/>
    <w:rsid w:val="00932D0C"/>
    <w:rsid w:val="00935373"/>
    <w:rsid w:val="009355C4"/>
    <w:rsid w:val="009365F2"/>
    <w:rsid w:val="00955E9B"/>
    <w:rsid w:val="00964EE6"/>
    <w:rsid w:val="00967879"/>
    <w:rsid w:val="009821CE"/>
    <w:rsid w:val="009A6C60"/>
    <w:rsid w:val="009B00E2"/>
    <w:rsid w:val="009C6311"/>
    <w:rsid w:val="009D030C"/>
    <w:rsid w:val="009E39BF"/>
    <w:rsid w:val="009E71BB"/>
    <w:rsid w:val="009F0EC2"/>
    <w:rsid w:val="009F213F"/>
    <w:rsid w:val="009F2F51"/>
    <w:rsid w:val="009F3701"/>
    <w:rsid w:val="009F379C"/>
    <w:rsid w:val="00A361C2"/>
    <w:rsid w:val="00A510C8"/>
    <w:rsid w:val="00A5316D"/>
    <w:rsid w:val="00A53517"/>
    <w:rsid w:val="00A87CF3"/>
    <w:rsid w:val="00AB0717"/>
    <w:rsid w:val="00AB14C8"/>
    <w:rsid w:val="00AB17B6"/>
    <w:rsid w:val="00AB25C2"/>
    <w:rsid w:val="00AC5957"/>
    <w:rsid w:val="00AC7AD7"/>
    <w:rsid w:val="00AE5820"/>
    <w:rsid w:val="00AF4847"/>
    <w:rsid w:val="00AF796B"/>
    <w:rsid w:val="00B51871"/>
    <w:rsid w:val="00B53BCE"/>
    <w:rsid w:val="00B53F22"/>
    <w:rsid w:val="00B621AA"/>
    <w:rsid w:val="00B71550"/>
    <w:rsid w:val="00B860CA"/>
    <w:rsid w:val="00B9184E"/>
    <w:rsid w:val="00BB092F"/>
    <w:rsid w:val="00BB25AF"/>
    <w:rsid w:val="00BB4B69"/>
    <w:rsid w:val="00BD7AB6"/>
    <w:rsid w:val="00BE09AC"/>
    <w:rsid w:val="00BF2C9D"/>
    <w:rsid w:val="00BF35CA"/>
    <w:rsid w:val="00C23272"/>
    <w:rsid w:val="00C2360E"/>
    <w:rsid w:val="00C40060"/>
    <w:rsid w:val="00C44E8A"/>
    <w:rsid w:val="00C54127"/>
    <w:rsid w:val="00C86673"/>
    <w:rsid w:val="00C94442"/>
    <w:rsid w:val="00CA01C8"/>
    <w:rsid w:val="00CA7D96"/>
    <w:rsid w:val="00CB162D"/>
    <w:rsid w:val="00CB2B7A"/>
    <w:rsid w:val="00CC1063"/>
    <w:rsid w:val="00CF6E20"/>
    <w:rsid w:val="00D152FB"/>
    <w:rsid w:val="00D15DE9"/>
    <w:rsid w:val="00D213E9"/>
    <w:rsid w:val="00D35F42"/>
    <w:rsid w:val="00D51A81"/>
    <w:rsid w:val="00D570B1"/>
    <w:rsid w:val="00D57658"/>
    <w:rsid w:val="00D64347"/>
    <w:rsid w:val="00D74075"/>
    <w:rsid w:val="00D74755"/>
    <w:rsid w:val="00D77BF1"/>
    <w:rsid w:val="00D77D79"/>
    <w:rsid w:val="00D94843"/>
    <w:rsid w:val="00D94A50"/>
    <w:rsid w:val="00DA289F"/>
    <w:rsid w:val="00DA576A"/>
    <w:rsid w:val="00DC3C9E"/>
    <w:rsid w:val="00DC59B7"/>
    <w:rsid w:val="00DD307E"/>
    <w:rsid w:val="00DE52EC"/>
    <w:rsid w:val="00DF780B"/>
    <w:rsid w:val="00E068B9"/>
    <w:rsid w:val="00E11D8D"/>
    <w:rsid w:val="00E14E11"/>
    <w:rsid w:val="00E23D0B"/>
    <w:rsid w:val="00E2748E"/>
    <w:rsid w:val="00E34BA2"/>
    <w:rsid w:val="00E5080B"/>
    <w:rsid w:val="00E5745A"/>
    <w:rsid w:val="00E602C2"/>
    <w:rsid w:val="00E61794"/>
    <w:rsid w:val="00E7318D"/>
    <w:rsid w:val="00E8494F"/>
    <w:rsid w:val="00EA4A32"/>
    <w:rsid w:val="00EC38DE"/>
    <w:rsid w:val="00ED1DC8"/>
    <w:rsid w:val="00F046EA"/>
    <w:rsid w:val="00F04770"/>
    <w:rsid w:val="00F24954"/>
    <w:rsid w:val="00F26EE7"/>
    <w:rsid w:val="00F300E5"/>
    <w:rsid w:val="00F43B81"/>
    <w:rsid w:val="00F459C7"/>
    <w:rsid w:val="00F81E35"/>
    <w:rsid w:val="00F920C3"/>
    <w:rsid w:val="00F95FA9"/>
    <w:rsid w:val="00F96846"/>
    <w:rsid w:val="00FB436C"/>
    <w:rsid w:val="00FC323C"/>
    <w:rsid w:val="00FD08B9"/>
    <w:rsid w:val="00FD1FDC"/>
    <w:rsid w:val="00FD25DB"/>
    <w:rsid w:val="00FD3D75"/>
    <w:rsid w:val="00FD5555"/>
    <w:rsid w:val="00FE6DD7"/>
    <w:rsid w:val="00FF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B1AE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table" w:customStyle="1" w:styleId="TableGrid1">
    <w:name w:val="Table Grid1"/>
    <w:basedOn w:val="TableNormal"/>
    <w:next w:val="TableGrid"/>
    <w:uiPriority w:val="59"/>
    <w:rsid w:val="0070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035B"/>
    <w:pPr>
      <w:autoSpaceDE w:val="0"/>
      <w:autoSpaceDN w:val="0"/>
      <w:adjustRightInd w:val="0"/>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1D60E7FEB0E468CC1E6DDA00F1A78" ma:contentTypeVersion="6" ma:contentTypeDescription="Create a new document." ma:contentTypeScope="" ma:versionID="c557404b65779a8fc57c696c6d22ed37">
  <xsd:schema xmlns:xsd="http://www.w3.org/2001/XMLSchema" xmlns:xs="http://www.w3.org/2001/XMLSchema" xmlns:p="http://schemas.microsoft.com/office/2006/metadata/properties" xmlns:ns3="381f4c3d-f20f-449f-9566-a8408c772c49" targetNamespace="http://schemas.microsoft.com/office/2006/metadata/properties" ma:root="true" ma:fieldsID="383546e9484762abe78ba4cd8e6002a0" ns3:_="">
    <xsd:import namespace="381f4c3d-f20f-449f-9566-a8408c772c4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f4c3d-f20f-449f-9566-a8408c772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BD9B-0500-4219-BF4D-BB2FBB6E69CD}">
  <ds:schemaRefs>
    <ds:schemaRef ds:uri="http://schemas.microsoft.com/sharepoint/v3/contenttype/forms"/>
  </ds:schemaRefs>
</ds:datastoreItem>
</file>

<file path=customXml/itemProps2.xml><?xml version="1.0" encoding="utf-8"?>
<ds:datastoreItem xmlns:ds="http://schemas.openxmlformats.org/officeDocument/2006/customXml" ds:itemID="{DC52709B-2CC4-4E34-99FB-4BDDDF63AF1E}">
  <ds:schemaRefs>
    <ds:schemaRef ds:uri="http://purl.org/dc/terms/"/>
    <ds:schemaRef ds:uri="http://www.w3.org/XML/1998/namespace"/>
    <ds:schemaRef ds:uri="http://purl.org/dc/elements/1.1/"/>
    <ds:schemaRef ds:uri="381f4c3d-f20f-449f-9566-a8408c772c49"/>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4A533D7-EB80-41F4-B450-5D3B5A9B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f4c3d-f20f-449f-9566-a8408c772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45374-5DB2-431E-8C3C-C0D77368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2016-05-27T08:46:00Z</cp:lastPrinted>
  <dcterms:created xsi:type="dcterms:W3CDTF">2019-09-17T13:27:00Z</dcterms:created>
  <dcterms:modified xsi:type="dcterms:W3CDTF">2019-09-17T13:27:00Z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0x01010009C1D60E7FEB0E468CC1E6DDA00F1A78</vt:lpwstr>
  </property>
</Properties>
</file>